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46" w:rsidRPr="00DA69B9" w:rsidRDefault="00DA69B9" w:rsidP="0072391F">
      <w:pPr>
        <w:spacing w:line="27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к Приказу от </w:t>
      </w:r>
      <w:r w:rsidR="00933D5F">
        <w:rPr>
          <w:rFonts w:ascii="Times New Roman" w:eastAsia="Calibri" w:hAnsi="Times New Roman"/>
          <w:sz w:val="24"/>
          <w:szCs w:val="24"/>
          <w:lang w:eastAsia="en-US"/>
        </w:rPr>
        <w:t>01.10.2018г.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9A696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33D5F">
        <w:rPr>
          <w:rFonts w:ascii="Times New Roman" w:eastAsia="Calibri" w:hAnsi="Times New Roman"/>
          <w:sz w:val="24"/>
          <w:szCs w:val="24"/>
          <w:lang w:eastAsia="en-US"/>
        </w:rPr>
        <w:t>178</w:t>
      </w:r>
      <w:r w:rsidR="00CA6B0F">
        <w:rPr>
          <w:rFonts w:ascii="Times New Roman" w:eastAsia="Calibri" w:hAnsi="Times New Roman"/>
          <w:sz w:val="24"/>
          <w:szCs w:val="24"/>
          <w:lang w:eastAsia="en-US"/>
        </w:rPr>
        <w:t>/1</w:t>
      </w:r>
    </w:p>
    <w:p w:rsidR="00194346" w:rsidRPr="00291D97" w:rsidRDefault="00194346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94346" w:rsidRPr="00291D97" w:rsidRDefault="00194346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94346" w:rsidRPr="00291D97" w:rsidRDefault="00194346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94346" w:rsidRPr="00291D97" w:rsidRDefault="00194346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DA69B9" w:rsidRDefault="00BD46B7" w:rsidP="002A6A72">
      <w:pPr>
        <w:spacing w:line="276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DA69B9">
        <w:rPr>
          <w:rFonts w:ascii="Times New Roman" w:eastAsia="Calibri" w:hAnsi="Times New Roman"/>
          <w:b/>
          <w:sz w:val="36"/>
          <w:szCs w:val="36"/>
          <w:lang w:eastAsia="en-US"/>
        </w:rPr>
        <w:t>РЕГЛАМЕНТ</w:t>
      </w:r>
    </w:p>
    <w:p w:rsidR="00801275" w:rsidRPr="00DA69B9" w:rsidRDefault="00801275" w:rsidP="002A6A72">
      <w:pPr>
        <w:spacing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</w:p>
    <w:p w:rsidR="00AF3694" w:rsidRPr="00DA69B9" w:rsidRDefault="00AF0AE1" w:rsidP="00AF3694">
      <w:pPr>
        <w:jc w:val="center"/>
        <w:rPr>
          <w:rFonts w:ascii="Times New Roman" w:hAnsi="Times New Roman"/>
          <w:b/>
          <w:sz w:val="36"/>
          <w:szCs w:val="36"/>
        </w:rPr>
      </w:pPr>
      <w:r w:rsidRPr="00DA69B9">
        <w:rPr>
          <w:rFonts w:ascii="Times New Roman" w:hAnsi="Times New Roman"/>
          <w:b/>
          <w:sz w:val="36"/>
          <w:szCs w:val="36"/>
        </w:rPr>
        <w:t xml:space="preserve">сбора </w:t>
      </w:r>
      <w:r w:rsidR="00AF3694" w:rsidRPr="00DA69B9">
        <w:rPr>
          <w:rFonts w:ascii="Times New Roman" w:hAnsi="Times New Roman"/>
          <w:b/>
          <w:sz w:val="36"/>
          <w:szCs w:val="36"/>
        </w:rPr>
        <w:t xml:space="preserve">данных о контрагенте и </w:t>
      </w:r>
      <w:r w:rsidRPr="00DA69B9">
        <w:rPr>
          <w:rFonts w:ascii="Times New Roman" w:hAnsi="Times New Roman"/>
          <w:b/>
          <w:sz w:val="36"/>
          <w:szCs w:val="36"/>
        </w:rPr>
        <w:t>формирования досье</w:t>
      </w: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94346" w:rsidRPr="00291D97" w:rsidRDefault="00194346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94346" w:rsidRPr="00291D97" w:rsidRDefault="00194346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94346" w:rsidRPr="00291D97" w:rsidRDefault="00194346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275" w:rsidRPr="00291D97" w:rsidRDefault="00801275" w:rsidP="002A6A72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1668D" w:rsidRPr="00291D97" w:rsidRDefault="00801275" w:rsidP="00F1668D">
      <w:pPr>
        <w:keepNext/>
        <w:tabs>
          <w:tab w:val="left" w:pos="2265"/>
          <w:tab w:val="right" w:pos="9639"/>
        </w:tabs>
        <w:jc w:val="center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br w:type="page"/>
      </w:r>
    </w:p>
    <w:p w:rsidR="00801275" w:rsidRPr="00291D97" w:rsidRDefault="00801275" w:rsidP="00194346">
      <w:pPr>
        <w:pStyle w:val="a4"/>
        <w:keepNext/>
        <w:tabs>
          <w:tab w:val="right" w:pos="9639"/>
        </w:tabs>
        <w:rPr>
          <w:rFonts w:ascii="Times New Roman" w:hAnsi="Times New Roman"/>
          <w:sz w:val="22"/>
          <w:szCs w:val="22"/>
        </w:rPr>
      </w:pPr>
      <w:r w:rsidRPr="00291D97">
        <w:rPr>
          <w:rFonts w:ascii="Times New Roman" w:hAnsi="Times New Roman"/>
          <w:sz w:val="22"/>
          <w:szCs w:val="22"/>
        </w:rPr>
        <w:lastRenderedPageBreak/>
        <w:t>Содержание</w:t>
      </w:r>
    </w:p>
    <w:p w:rsidR="00801275" w:rsidRPr="00291D97" w:rsidRDefault="00801275" w:rsidP="009B4723">
      <w:pPr>
        <w:pStyle w:val="21"/>
        <w:keepNext/>
        <w:rPr>
          <w:rFonts w:ascii="Times New Roman" w:hAnsi="Times New Roman"/>
        </w:rPr>
      </w:pPr>
    </w:p>
    <w:p w:rsidR="00BC73AE" w:rsidRPr="00306646" w:rsidRDefault="00BD5B2F" w:rsidP="00306646">
      <w:pPr>
        <w:pStyle w:val="12"/>
        <w:tabs>
          <w:tab w:val="left" w:pos="440"/>
          <w:tab w:val="right" w:leader="dot" w:pos="10206"/>
        </w:tabs>
        <w:jc w:val="both"/>
        <w:rPr>
          <w:rFonts w:ascii="Times New Roman" w:hAnsi="Times New Roman"/>
          <w:b w:val="0"/>
          <w:bCs w:val="0"/>
          <w:noProof/>
          <w:szCs w:val="22"/>
        </w:rPr>
      </w:pPr>
      <w:r w:rsidRPr="00291D97">
        <w:rPr>
          <w:rFonts w:ascii="Times New Roman" w:hAnsi="Times New Roman"/>
          <w:b w:val="0"/>
          <w:bCs w:val="0"/>
          <w:sz w:val="20"/>
        </w:rPr>
        <w:fldChar w:fldCharType="begin"/>
      </w:r>
      <w:r w:rsidR="00743A97" w:rsidRPr="00291D97">
        <w:rPr>
          <w:rFonts w:ascii="Times New Roman" w:hAnsi="Times New Roman"/>
          <w:b w:val="0"/>
          <w:bCs w:val="0"/>
          <w:sz w:val="20"/>
        </w:rPr>
        <w:instrText xml:space="preserve"> TOC \o "1-4" \h \z \u </w:instrText>
      </w:r>
      <w:r w:rsidRPr="00291D97">
        <w:rPr>
          <w:rFonts w:ascii="Times New Roman" w:hAnsi="Times New Roman"/>
          <w:b w:val="0"/>
          <w:bCs w:val="0"/>
          <w:sz w:val="20"/>
        </w:rPr>
        <w:fldChar w:fldCharType="separate"/>
      </w:r>
      <w:hyperlink w:anchor="_Toc256089918" w:history="1">
        <w:r w:rsidR="00BC73AE" w:rsidRPr="00306646">
          <w:rPr>
            <w:rStyle w:val="aa"/>
            <w:rFonts w:ascii="Times New Roman" w:hAnsi="Times New Roman"/>
            <w:b w:val="0"/>
            <w:noProof/>
          </w:rPr>
          <w:t>1.</w:t>
        </w:r>
        <w:r w:rsidR="00BC73AE" w:rsidRPr="00306646">
          <w:rPr>
            <w:rFonts w:ascii="Times New Roman" w:hAnsi="Times New Roman"/>
            <w:b w:val="0"/>
            <w:bCs w:val="0"/>
            <w:noProof/>
            <w:szCs w:val="22"/>
          </w:rPr>
          <w:tab/>
        </w:r>
        <w:r w:rsidR="00BC73AE" w:rsidRPr="00306646">
          <w:rPr>
            <w:rStyle w:val="aa"/>
            <w:rFonts w:ascii="Times New Roman" w:hAnsi="Times New Roman"/>
            <w:b w:val="0"/>
            <w:noProof/>
          </w:rPr>
          <w:t>Общие положения</w:t>
        </w:r>
        <w:r w:rsidR="00BC73AE" w:rsidRPr="00306646">
          <w:rPr>
            <w:rFonts w:ascii="Times New Roman" w:hAnsi="Times New Roman"/>
            <w:b w:val="0"/>
            <w:noProof/>
            <w:webHidden/>
          </w:rPr>
          <w:tab/>
        </w:r>
        <w:r w:rsidRPr="00306646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C73AE" w:rsidRPr="00306646">
          <w:rPr>
            <w:rFonts w:ascii="Times New Roman" w:hAnsi="Times New Roman"/>
            <w:b w:val="0"/>
            <w:noProof/>
            <w:webHidden/>
          </w:rPr>
          <w:instrText xml:space="preserve"> PAGEREF _Toc256089918 \h </w:instrText>
        </w:r>
        <w:r w:rsidRPr="00306646">
          <w:rPr>
            <w:rFonts w:ascii="Times New Roman" w:hAnsi="Times New Roman"/>
            <w:b w:val="0"/>
            <w:noProof/>
            <w:webHidden/>
          </w:rPr>
        </w:r>
        <w:r w:rsidRPr="00306646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4C6689">
          <w:rPr>
            <w:rFonts w:ascii="Times New Roman" w:hAnsi="Times New Roman"/>
            <w:b w:val="0"/>
            <w:noProof/>
            <w:webHidden/>
          </w:rPr>
          <w:t>3</w:t>
        </w:r>
        <w:r w:rsidRPr="00306646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C73AE" w:rsidRPr="00306646" w:rsidRDefault="00BD5B2F" w:rsidP="00306646">
      <w:pPr>
        <w:pStyle w:val="21"/>
        <w:tabs>
          <w:tab w:val="left" w:pos="880"/>
          <w:tab w:val="right" w:leader="dot" w:pos="10206"/>
        </w:tabs>
        <w:ind w:left="0"/>
        <w:jc w:val="both"/>
        <w:rPr>
          <w:rFonts w:ascii="Times New Roman" w:hAnsi="Times New Roman"/>
          <w:noProof/>
          <w:szCs w:val="22"/>
        </w:rPr>
      </w:pPr>
      <w:hyperlink w:anchor="_Toc256089919" w:history="1">
        <w:r w:rsidR="00BC73AE" w:rsidRPr="00306646">
          <w:rPr>
            <w:rStyle w:val="aa"/>
            <w:rFonts w:ascii="Times New Roman" w:hAnsi="Times New Roman"/>
            <w:noProof/>
          </w:rPr>
          <w:t>1.1.</w:t>
        </w:r>
        <w:r w:rsidR="00BC73AE" w:rsidRPr="00306646">
          <w:rPr>
            <w:rFonts w:ascii="Times New Roman" w:hAnsi="Times New Roman"/>
            <w:noProof/>
            <w:szCs w:val="22"/>
          </w:rPr>
          <w:tab/>
        </w:r>
        <w:r w:rsidR="00BC73AE" w:rsidRPr="00306646">
          <w:rPr>
            <w:rStyle w:val="aa"/>
            <w:rFonts w:ascii="Times New Roman" w:hAnsi="Times New Roman"/>
            <w:noProof/>
          </w:rPr>
          <w:t>Цель</w:t>
        </w:r>
        <w:r w:rsidR="00BC73AE" w:rsidRPr="00306646">
          <w:rPr>
            <w:rFonts w:ascii="Times New Roman" w:hAnsi="Times New Roman"/>
            <w:noProof/>
            <w:webHidden/>
          </w:rPr>
          <w:tab/>
        </w:r>
        <w:r w:rsidRPr="00306646">
          <w:rPr>
            <w:rFonts w:ascii="Times New Roman" w:hAnsi="Times New Roman"/>
            <w:noProof/>
            <w:webHidden/>
          </w:rPr>
          <w:fldChar w:fldCharType="begin"/>
        </w:r>
        <w:r w:rsidR="00BC73AE" w:rsidRPr="00306646">
          <w:rPr>
            <w:rFonts w:ascii="Times New Roman" w:hAnsi="Times New Roman"/>
            <w:noProof/>
            <w:webHidden/>
          </w:rPr>
          <w:instrText xml:space="preserve"> PAGEREF _Toc256089919 \h </w:instrText>
        </w:r>
        <w:r w:rsidRPr="00306646">
          <w:rPr>
            <w:rFonts w:ascii="Times New Roman" w:hAnsi="Times New Roman"/>
            <w:noProof/>
            <w:webHidden/>
          </w:rPr>
        </w:r>
        <w:r w:rsidRPr="00306646">
          <w:rPr>
            <w:rFonts w:ascii="Times New Roman" w:hAnsi="Times New Roman"/>
            <w:noProof/>
            <w:webHidden/>
          </w:rPr>
          <w:fldChar w:fldCharType="separate"/>
        </w:r>
        <w:r w:rsidR="004C6689">
          <w:rPr>
            <w:rFonts w:ascii="Times New Roman" w:hAnsi="Times New Roman"/>
            <w:noProof/>
            <w:webHidden/>
          </w:rPr>
          <w:t>3</w:t>
        </w:r>
        <w:r w:rsidRPr="003066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BC73AE" w:rsidRPr="00306646" w:rsidRDefault="00BD5B2F" w:rsidP="00306646">
      <w:pPr>
        <w:pStyle w:val="21"/>
        <w:tabs>
          <w:tab w:val="left" w:pos="880"/>
          <w:tab w:val="right" w:leader="dot" w:pos="10206"/>
        </w:tabs>
        <w:ind w:left="0"/>
        <w:jc w:val="both"/>
        <w:rPr>
          <w:rFonts w:ascii="Times New Roman" w:hAnsi="Times New Roman"/>
          <w:noProof/>
          <w:szCs w:val="22"/>
        </w:rPr>
      </w:pPr>
      <w:hyperlink w:anchor="_Toc256089920" w:history="1">
        <w:r w:rsidR="00BC73AE" w:rsidRPr="00306646">
          <w:rPr>
            <w:rStyle w:val="aa"/>
            <w:rFonts w:ascii="Times New Roman" w:hAnsi="Times New Roman"/>
            <w:noProof/>
          </w:rPr>
          <w:t>1.2.</w:t>
        </w:r>
        <w:r w:rsidR="00BC73AE" w:rsidRPr="00306646">
          <w:rPr>
            <w:rFonts w:ascii="Times New Roman" w:hAnsi="Times New Roman"/>
            <w:noProof/>
            <w:szCs w:val="22"/>
          </w:rPr>
          <w:tab/>
        </w:r>
        <w:r w:rsidR="00BC73AE" w:rsidRPr="00306646">
          <w:rPr>
            <w:rStyle w:val="aa"/>
            <w:rFonts w:ascii="Times New Roman" w:hAnsi="Times New Roman"/>
            <w:noProof/>
          </w:rPr>
          <w:t>Область применения</w:t>
        </w:r>
        <w:r w:rsidR="00BC73AE" w:rsidRPr="00306646">
          <w:rPr>
            <w:rFonts w:ascii="Times New Roman" w:hAnsi="Times New Roman"/>
            <w:noProof/>
            <w:webHidden/>
          </w:rPr>
          <w:tab/>
        </w:r>
        <w:r w:rsidRPr="00306646">
          <w:rPr>
            <w:rFonts w:ascii="Times New Roman" w:hAnsi="Times New Roman"/>
            <w:noProof/>
            <w:webHidden/>
          </w:rPr>
          <w:fldChar w:fldCharType="begin"/>
        </w:r>
        <w:r w:rsidR="00BC73AE" w:rsidRPr="00306646">
          <w:rPr>
            <w:rFonts w:ascii="Times New Roman" w:hAnsi="Times New Roman"/>
            <w:noProof/>
            <w:webHidden/>
          </w:rPr>
          <w:instrText xml:space="preserve"> PAGEREF _Toc256089920 \h </w:instrText>
        </w:r>
        <w:r w:rsidRPr="00306646">
          <w:rPr>
            <w:rFonts w:ascii="Times New Roman" w:hAnsi="Times New Roman"/>
            <w:noProof/>
            <w:webHidden/>
          </w:rPr>
        </w:r>
        <w:r w:rsidRPr="00306646">
          <w:rPr>
            <w:rFonts w:ascii="Times New Roman" w:hAnsi="Times New Roman"/>
            <w:noProof/>
            <w:webHidden/>
          </w:rPr>
          <w:fldChar w:fldCharType="separate"/>
        </w:r>
        <w:r w:rsidR="004C6689">
          <w:rPr>
            <w:rFonts w:ascii="Times New Roman" w:hAnsi="Times New Roman"/>
            <w:noProof/>
            <w:webHidden/>
          </w:rPr>
          <w:t>3</w:t>
        </w:r>
        <w:r w:rsidRPr="003066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BC73AE" w:rsidRPr="00306646" w:rsidRDefault="00BD5B2F" w:rsidP="00306646">
      <w:pPr>
        <w:pStyle w:val="21"/>
        <w:tabs>
          <w:tab w:val="left" w:pos="880"/>
          <w:tab w:val="right" w:leader="dot" w:pos="10206"/>
        </w:tabs>
        <w:ind w:left="0"/>
        <w:jc w:val="both"/>
        <w:rPr>
          <w:rFonts w:ascii="Times New Roman" w:hAnsi="Times New Roman"/>
          <w:noProof/>
          <w:szCs w:val="22"/>
        </w:rPr>
      </w:pPr>
      <w:hyperlink w:anchor="_Toc256089921" w:history="1">
        <w:r w:rsidR="00BC73AE" w:rsidRPr="00306646">
          <w:rPr>
            <w:rStyle w:val="aa"/>
            <w:rFonts w:ascii="Times New Roman" w:hAnsi="Times New Roman"/>
            <w:noProof/>
          </w:rPr>
          <w:t>1.3.</w:t>
        </w:r>
        <w:r w:rsidR="00BC73AE" w:rsidRPr="00306646">
          <w:rPr>
            <w:rFonts w:ascii="Times New Roman" w:hAnsi="Times New Roman"/>
            <w:noProof/>
            <w:szCs w:val="22"/>
          </w:rPr>
          <w:tab/>
        </w:r>
        <w:r w:rsidR="00BC73AE" w:rsidRPr="00306646">
          <w:rPr>
            <w:rStyle w:val="aa"/>
            <w:rFonts w:ascii="Times New Roman" w:hAnsi="Times New Roman"/>
            <w:noProof/>
          </w:rPr>
          <w:t>Для кого предназначен документ</w:t>
        </w:r>
        <w:r w:rsidR="00BC73AE" w:rsidRPr="00306646">
          <w:rPr>
            <w:rFonts w:ascii="Times New Roman" w:hAnsi="Times New Roman"/>
            <w:noProof/>
            <w:webHidden/>
          </w:rPr>
          <w:tab/>
        </w:r>
        <w:r w:rsidRPr="00306646">
          <w:rPr>
            <w:rFonts w:ascii="Times New Roman" w:hAnsi="Times New Roman"/>
            <w:noProof/>
            <w:webHidden/>
          </w:rPr>
          <w:fldChar w:fldCharType="begin"/>
        </w:r>
        <w:r w:rsidR="00BC73AE" w:rsidRPr="00306646">
          <w:rPr>
            <w:rFonts w:ascii="Times New Roman" w:hAnsi="Times New Roman"/>
            <w:noProof/>
            <w:webHidden/>
          </w:rPr>
          <w:instrText xml:space="preserve"> PAGEREF _Toc256089921 \h </w:instrText>
        </w:r>
        <w:r w:rsidRPr="00306646">
          <w:rPr>
            <w:rFonts w:ascii="Times New Roman" w:hAnsi="Times New Roman"/>
            <w:noProof/>
            <w:webHidden/>
          </w:rPr>
        </w:r>
        <w:r w:rsidRPr="00306646">
          <w:rPr>
            <w:rFonts w:ascii="Times New Roman" w:hAnsi="Times New Roman"/>
            <w:noProof/>
            <w:webHidden/>
          </w:rPr>
          <w:fldChar w:fldCharType="separate"/>
        </w:r>
        <w:r w:rsidR="004C6689">
          <w:rPr>
            <w:rFonts w:ascii="Times New Roman" w:hAnsi="Times New Roman"/>
            <w:noProof/>
            <w:webHidden/>
          </w:rPr>
          <w:t>3</w:t>
        </w:r>
        <w:r w:rsidRPr="003066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BC73AE" w:rsidRPr="00306646" w:rsidRDefault="00BD5B2F" w:rsidP="00306646">
      <w:pPr>
        <w:pStyle w:val="21"/>
        <w:tabs>
          <w:tab w:val="left" w:pos="880"/>
          <w:tab w:val="right" w:leader="dot" w:pos="10206"/>
        </w:tabs>
        <w:ind w:left="0"/>
        <w:jc w:val="both"/>
        <w:rPr>
          <w:rFonts w:ascii="Times New Roman" w:hAnsi="Times New Roman"/>
          <w:noProof/>
          <w:szCs w:val="22"/>
        </w:rPr>
      </w:pPr>
      <w:hyperlink w:anchor="_Toc256089923" w:history="1">
        <w:r w:rsidR="00BC73AE" w:rsidRPr="00306646">
          <w:rPr>
            <w:rStyle w:val="aa"/>
            <w:rFonts w:ascii="Times New Roman" w:hAnsi="Times New Roman"/>
            <w:noProof/>
          </w:rPr>
          <w:t>1.</w:t>
        </w:r>
        <w:r w:rsidR="00F25549" w:rsidRPr="00306646">
          <w:rPr>
            <w:rStyle w:val="aa"/>
            <w:rFonts w:ascii="Times New Roman" w:hAnsi="Times New Roman"/>
            <w:noProof/>
          </w:rPr>
          <w:t>4</w:t>
        </w:r>
        <w:r w:rsidR="00BC73AE" w:rsidRPr="00306646">
          <w:rPr>
            <w:rStyle w:val="aa"/>
            <w:rFonts w:ascii="Times New Roman" w:hAnsi="Times New Roman"/>
            <w:noProof/>
          </w:rPr>
          <w:t>.</w:t>
        </w:r>
        <w:r w:rsidR="00BC73AE" w:rsidRPr="00306646">
          <w:rPr>
            <w:rFonts w:ascii="Times New Roman" w:hAnsi="Times New Roman"/>
            <w:noProof/>
            <w:szCs w:val="22"/>
          </w:rPr>
          <w:tab/>
        </w:r>
        <w:r w:rsidR="00274A17" w:rsidRPr="00306646">
          <w:rPr>
            <w:rStyle w:val="aa"/>
            <w:rFonts w:ascii="Times New Roman" w:hAnsi="Times New Roman"/>
            <w:noProof/>
          </w:rPr>
          <w:t>Сокращения</w:t>
        </w:r>
        <w:r w:rsidR="00BC73AE" w:rsidRPr="00306646">
          <w:rPr>
            <w:rFonts w:ascii="Times New Roman" w:hAnsi="Times New Roman"/>
            <w:noProof/>
            <w:webHidden/>
          </w:rPr>
          <w:tab/>
        </w:r>
        <w:r w:rsidRPr="00306646">
          <w:rPr>
            <w:rFonts w:ascii="Times New Roman" w:hAnsi="Times New Roman"/>
            <w:noProof/>
            <w:webHidden/>
          </w:rPr>
          <w:fldChar w:fldCharType="begin"/>
        </w:r>
        <w:r w:rsidR="00BC73AE" w:rsidRPr="00306646">
          <w:rPr>
            <w:rFonts w:ascii="Times New Roman" w:hAnsi="Times New Roman"/>
            <w:noProof/>
            <w:webHidden/>
          </w:rPr>
          <w:instrText xml:space="preserve"> PAGEREF _Toc256089923 \h </w:instrText>
        </w:r>
        <w:r w:rsidRPr="00306646">
          <w:rPr>
            <w:rFonts w:ascii="Times New Roman" w:hAnsi="Times New Roman"/>
            <w:noProof/>
            <w:webHidden/>
          </w:rPr>
        </w:r>
        <w:r w:rsidRPr="00306646">
          <w:rPr>
            <w:rFonts w:ascii="Times New Roman" w:hAnsi="Times New Roman"/>
            <w:noProof/>
            <w:webHidden/>
          </w:rPr>
          <w:fldChar w:fldCharType="separate"/>
        </w:r>
        <w:r w:rsidR="004C6689">
          <w:rPr>
            <w:rFonts w:ascii="Times New Roman" w:hAnsi="Times New Roman"/>
            <w:noProof/>
            <w:webHidden/>
          </w:rPr>
          <w:t>3</w:t>
        </w:r>
        <w:r w:rsidRPr="003066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BC73AE" w:rsidRPr="00306646" w:rsidRDefault="00BD5B2F" w:rsidP="00306646">
      <w:pPr>
        <w:pStyle w:val="21"/>
        <w:tabs>
          <w:tab w:val="left" w:pos="880"/>
          <w:tab w:val="right" w:leader="dot" w:pos="10206"/>
        </w:tabs>
        <w:ind w:left="0"/>
        <w:jc w:val="both"/>
        <w:rPr>
          <w:rStyle w:val="aa"/>
          <w:rFonts w:ascii="Times New Roman" w:hAnsi="Times New Roman"/>
          <w:noProof/>
          <w:color w:val="auto"/>
          <w:u w:val="none"/>
        </w:rPr>
      </w:pPr>
      <w:hyperlink w:anchor="_Toc256089924" w:history="1">
        <w:r w:rsidR="00BC73AE" w:rsidRPr="00306646">
          <w:rPr>
            <w:rStyle w:val="aa"/>
            <w:rFonts w:ascii="Times New Roman" w:hAnsi="Times New Roman"/>
            <w:noProof/>
          </w:rPr>
          <w:t>1.</w:t>
        </w:r>
        <w:r w:rsidR="00F25549" w:rsidRPr="00306646">
          <w:rPr>
            <w:rStyle w:val="aa"/>
            <w:rFonts w:ascii="Times New Roman" w:hAnsi="Times New Roman"/>
            <w:noProof/>
          </w:rPr>
          <w:t>5</w:t>
        </w:r>
        <w:r w:rsidR="00BC73AE" w:rsidRPr="00306646">
          <w:rPr>
            <w:rStyle w:val="aa"/>
            <w:rFonts w:ascii="Times New Roman" w:hAnsi="Times New Roman"/>
            <w:noProof/>
          </w:rPr>
          <w:t>.</w:t>
        </w:r>
        <w:r w:rsidR="00BC73AE" w:rsidRPr="00306646">
          <w:rPr>
            <w:rFonts w:ascii="Times New Roman" w:hAnsi="Times New Roman"/>
            <w:noProof/>
            <w:szCs w:val="22"/>
          </w:rPr>
          <w:tab/>
        </w:r>
      </w:hyperlink>
      <w:r w:rsidR="00274A17" w:rsidRPr="00306646">
        <w:rPr>
          <w:rStyle w:val="aa"/>
          <w:rFonts w:ascii="Times New Roman" w:hAnsi="Times New Roman"/>
          <w:noProof/>
          <w:color w:val="auto"/>
          <w:u w:val="none"/>
        </w:rPr>
        <w:t>Термины и определения</w:t>
      </w:r>
      <w:r w:rsidR="00274A17" w:rsidRPr="00306646">
        <w:rPr>
          <w:rStyle w:val="aa"/>
          <w:rFonts w:ascii="Times New Roman" w:hAnsi="Times New Roman"/>
          <w:noProof/>
          <w:color w:val="auto"/>
          <w:u w:val="none"/>
        </w:rPr>
        <w:tab/>
      </w:r>
      <w:r w:rsidR="004C6689">
        <w:rPr>
          <w:rStyle w:val="aa"/>
          <w:rFonts w:ascii="Times New Roman" w:hAnsi="Times New Roman"/>
          <w:noProof/>
          <w:color w:val="auto"/>
          <w:u w:val="none"/>
        </w:rPr>
        <w:t>3</w:t>
      </w:r>
    </w:p>
    <w:p w:rsidR="00274A17" w:rsidRPr="00306646" w:rsidRDefault="00274A17" w:rsidP="00306646">
      <w:pPr>
        <w:tabs>
          <w:tab w:val="right" w:leader="dot" w:pos="10206"/>
        </w:tabs>
        <w:jc w:val="both"/>
        <w:rPr>
          <w:rFonts w:ascii="Times New Roman" w:hAnsi="Times New Roman"/>
        </w:rPr>
      </w:pPr>
      <w:r w:rsidRPr="00306646">
        <w:rPr>
          <w:rFonts w:ascii="Times New Roman" w:hAnsi="Times New Roman"/>
        </w:rPr>
        <w:t>1.</w:t>
      </w:r>
      <w:r w:rsidR="00F25549" w:rsidRPr="00306646">
        <w:rPr>
          <w:rFonts w:ascii="Times New Roman" w:hAnsi="Times New Roman"/>
        </w:rPr>
        <w:t>6</w:t>
      </w:r>
      <w:r w:rsidRPr="00306646">
        <w:rPr>
          <w:rFonts w:ascii="Times New Roman" w:hAnsi="Times New Roman"/>
        </w:rPr>
        <w:t>.      Перечень участников процесса их ответственность и функции</w:t>
      </w:r>
      <w:r w:rsidRPr="00306646">
        <w:rPr>
          <w:rFonts w:ascii="Times New Roman" w:hAnsi="Times New Roman"/>
        </w:rPr>
        <w:tab/>
      </w:r>
      <w:r w:rsidR="00912572" w:rsidRPr="00306646">
        <w:rPr>
          <w:rFonts w:ascii="Times New Roman" w:hAnsi="Times New Roman"/>
        </w:rPr>
        <w:t xml:space="preserve">               </w:t>
      </w:r>
      <w:r w:rsidR="004C6689">
        <w:rPr>
          <w:rFonts w:ascii="Times New Roman" w:hAnsi="Times New Roman"/>
        </w:rPr>
        <w:t>3</w:t>
      </w:r>
    </w:p>
    <w:p w:rsidR="00BC73AE" w:rsidRPr="00306646" w:rsidRDefault="00BD5B2F" w:rsidP="00306646">
      <w:pPr>
        <w:pStyle w:val="12"/>
        <w:tabs>
          <w:tab w:val="left" w:pos="440"/>
          <w:tab w:val="right" w:leader="dot" w:pos="10206"/>
        </w:tabs>
        <w:jc w:val="both"/>
        <w:rPr>
          <w:rFonts w:ascii="Times New Roman" w:hAnsi="Times New Roman"/>
          <w:b w:val="0"/>
          <w:bCs w:val="0"/>
          <w:noProof/>
          <w:szCs w:val="22"/>
        </w:rPr>
      </w:pPr>
      <w:hyperlink w:anchor="_Toc256089926" w:history="1">
        <w:r w:rsidR="00BC73AE" w:rsidRPr="00306646">
          <w:rPr>
            <w:rStyle w:val="aa"/>
            <w:rFonts w:ascii="Times New Roman" w:hAnsi="Times New Roman"/>
            <w:b w:val="0"/>
            <w:noProof/>
          </w:rPr>
          <w:t>2.</w:t>
        </w:r>
        <w:r w:rsidR="00BC73AE" w:rsidRPr="00306646">
          <w:rPr>
            <w:rFonts w:ascii="Times New Roman" w:hAnsi="Times New Roman"/>
            <w:b w:val="0"/>
            <w:bCs w:val="0"/>
            <w:noProof/>
            <w:szCs w:val="22"/>
          </w:rPr>
          <w:tab/>
        </w:r>
        <w:r w:rsidR="0099457D" w:rsidRPr="00306646">
          <w:rPr>
            <w:rStyle w:val="aa"/>
            <w:rFonts w:ascii="Times New Roman" w:hAnsi="Times New Roman"/>
            <w:b w:val="0"/>
            <w:noProof/>
          </w:rPr>
          <w:t>О</w:t>
        </w:r>
        <w:r w:rsidR="00BC73AE" w:rsidRPr="00306646">
          <w:rPr>
            <w:rStyle w:val="aa"/>
            <w:rFonts w:ascii="Times New Roman" w:hAnsi="Times New Roman"/>
            <w:b w:val="0"/>
            <w:noProof/>
          </w:rPr>
          <w:t>писание процессов</w:t>
        </w:r>
        <w:r w:rsidR="00BC73AE" w:rsidRPr="00306646">
          <w:rPr>
            <w:rFonts w:ascii="Times New Roman" w:hAnsi="Times New Roman"/>
            <w:b w:val="0"/>
            <w:noProof/>
            <w:webHidden/>
          </w:rPr>
          <w:tab/>
        </w:r>
        <w:r w:rsidRPr="00306646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C73AE" w:rsidRPr="00306646">
          <w:rPr>
            <w:rFonts w:ascii="Times New Roman" w:hAnsi="Times New Roman"/>
            <w:b w:val="0"/>
            <w:noProof/>
            <w:webHidden/>
          </w:rPr>
          <w:instrText xml:space="preserve"> PAGEREF _Toc256089926 \h </w:instrText>
        </w:r>
        <w:r w:rsidRPr="00306646">
          <w:rPr>
            <w:rFonts w:ascii="Times New Roman" w:hAnsi="Times New Roman"/>
            <w:b w:val="0"/>
            <w:noProof/>
            <w:webHidden/>
          </w:rPr>
        </w:r>
        <w:r w:rsidRPr="00306646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4C6689">
          <w:rPr>
            <w:rFonts w:ascii="Times New Roman" w:hAnsi="Times New Roman"/>
            <w:b w:val="0"/>
            <w:noProof/>
            <w:webHidden/>
          </w:rPr>
          <w:t>5</w:t>
        </w:r>
        <w:r w:rsidRPr="00306646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C73AE" w:rsidRPr="00306646" w:rsidRDefault="00623A59" w:rsidP="00306646">
      <w:pPr>
        <w:pStyle w:val="21"/>
        <w:tabs>
          <w:tab w:val="left" w:pos="880"/>
          <w:tab w:val="right" w:leader="dot" w:pos="10206"/>
        </w:tabs>
        <w:ind w:left="0"/>
        <w:jc w:val="both"/>
        <w:rPr>
          <w:rFonts w:ascii="Times New Roman" w:hAnsi="Times New Roman"/>
          <w:noProof/>
          <w:szCs w:val="22"/>
        </w:rPr>
      </w:pPr>
      <w:r w:rsidRPr="00306646">
        <w:rPr>
          <w:rFonts w:ascii="Times New Roman" w:hAnsi="Times New Roman"/>
          <w:noProof/>
          <w:szCs w:val="22"/>
        </w:rPr>
        <w:t>2.1. Общие положения</w:t>
      </w:r>
      <w:r w:rsidR="0099457D" w:rsidRPr="00306646">
        <w:rPr>
          <w:rFonts w:ascii="Times New Roman" w:hAnsi="Times New Roman"/>
          <w:noProof/>
          <w:szCs w:val="22"/>
        </w:rPr>
        <w:tab/>
      </w:r>
      <w:r w:rsidR="004C6689">
        <w:rPr>
          <w:rFonts w:ascii="Times New Roman" w:hAnsi="Times New Roman"/>
          <w:noProof/>
          <w:szCs w:val="22"/>
        </w:rPr>
        <w:t>5</w:t>
      </w:r>
    </w:p>
    <w:p w:rsidR="00844AA8" w:rsidRPr="00306646" w:rsidRDefault="00623A59" w:rsidP="00306646">
      <w:pPr>
        <w:pStyle w:val="2"/>
        <w:numPr>
          <w:ilvl w:val="0"/>
          <w:numId w:val="0"/>
        </w:numPr>
        <w:tabs>
          <w:tab w:val="clear" w:pos="851"/>
          <w:tab w:val="num" w:pos="284"/>
          <w:tab w:val="right" w:leader="dot" w:pos="10206"/>
        </w:tabs>
        <w:jc w:val="both"/>
        <w:rPr>
          <w:rFonts w:ascii="Times New Roman" w:eastAsia="Times New Roman" w:hAnsi="Times New Roman" w:cs="Times New Roman"/>
          <w:b w:val="0"/>
          <w:bCs w:val="0"/>
          <w:noProof/>
          <w:kern w:val="0"/>
          <w:lang w:eastAsia="ru-RU"/>
        </w:rPr>
      </w:pPr>
      <w:r w:rsidRPr="00306646">
        <w:rPr>
          <w:rFonts w:ascii="Times New Roman" w:eastAsia="Times New Roman" w:hAnsi="Times New Roman" w:cs="Times New Roman"/>
          <w:b w:val="0"/>
          <w:bCs w:val="0"/>
          <w:noProof/>
          <w:kern w:val="0"/>
          <w:lang w:eastAsia="ru-RU"/>
        </w:rPr>
        <w:t>2.</w:t>
      </w:r>
      <w:r w:rsidR="00A963B5" w:rsidRPr="00306646">
        <w:rPr>
          <w:rFonts w:ascii="Times New Roman" w:eastAsia="Times New Roman" w:hAnsi="Times New Roman" w:cs="Times New Roman"/>
          <w:b w:val="0"/>
          <w:bCs w:val="0"/>
          <w:noProof/>
          <w:kern w:val="0"/>
          <w:lang w:eastAsia="ru-RU"/>
        </w:rPr>
        <w:t xml:space="preserve">2. </w:t>
      </w:r>
      <w:r w:rsidR="00BE6848" w:rsidRPr="00306646">
        <w:rPr>
          <w:rFonts w:ascii="Times New Roman" w:hAnsi="Times New Roman" w:cs="Times New Roman"/>
          <w:b w:val="0"/>
        </w:rPr>
        <w:t>Порядок сбора информации и документации</w:t>
      </w:r>
      <w:r w:rsidR="0036628C" w:rsidRPr="00306646">
        <w:rPr>
          <w:rFonts w:ascii="Times New Roman" w:hAnsi="Times New Roman" w:cs="Times New Roman"/>
          <w:b w:val="0"/>
        </w:rPr>
        <w:t>……………………………………………………</w:t>
      </w:r>
      <w:r w:rsidR="00306646" w:rsidRPr="00306646">
        <w:rPr>
          <w:rFonts w:ascii="Times New Roman" w:hAnsi="Times New Roman" w:cs="Times New Roman"/>
          <w:b w:val="0"/>
        </w:rPr>
        <w:t>…….</w:t>
      </w:r>
      <w:r w:rsidR="00194F2D" w:rsidRPr="00306646">
        <w:rPr>
          <w:rFonts w:ascii="Times New Roman" w:hAnsi="Times New Roman" w:cs="Times New Roman"/>
          <w:b w:val="0"/>
        </w:rPr>
        <w:t>.</w:t>
      </w:r>
      <w:r w:rsidR="00912572" w:rsidRPr="00306646">
        <w:rPr>
          <w:rFonts w:ascii="Times New Roman" w:hAnsi="Times New Roman" w:cs="Times New Roman"/>
          <w:b w:val="0"/>
        </w:rPr>
        <w:t xml:space="preserve">   </w:t>
      </w:r>
      <w:r w:rsidR="004C6689">
        <w:rPr>
          <w:rFonts w:ascii="Times New Roman" w:hAnsi="Times New Roman" w:cs="Times New Roman"/>
          <w:b w:val="0"/>
        </w:rPr>
        <w:t>5</w:t>
      </w:r>
    </w:p>
    <w:p w:rsidR="00844AA8" w:rsidRPr="00306646" w:rsidRDefault="00BE6848" w:rsidP="00306646">
      <w:pPr>
        <w:pStyle w:val="2"/>
        <w:numPr>
          <w:ilvl w:val="0"/>
          <w:numId w:val="0"/>
        </w:numPr>
        <w:tabs>
          <w:tab w:val="right" w:leader="dot" w:pos="10206"/>
        </w:tabs>
        <w:jc w:val="both"/>
        <w:rPr>
          <w:rFonts w:ascii="Times New Roman" w:hAnsi="Times New Roman" w:cs="Times New Roman"/>
        </w:rPr>
      </w:pPr>
      <w:r w:rsidRPr="00306646">
        <w:rPr>
          <w:rFonts w:ascii="Times New Roman" w:hAnsi="Times New Roman" w:cs="Times New Roman"/>
          <w:b w:val="0"/>
          <w:noProof/>
        </w:rPr>
        <w:t>2.</w:t>
      </w:r>
      <w:r w:rsidR="0036628C" w:rsidRPr="00306646">
        <w:rPr>
          <w:rFonts w:ascii="Times New Roman" w:hAnsi="Times New Roman" w:cs="Times New Roman"/>
          <w:b w:val="0"/>
          <w:noProof/>
        </w:rPr>
        <w:t>3</w:t>
      </w:r>
      <w:r w:rsidRPr="00306646">
        <w:rPr>
          <w:rFonts w:ascii="Times New Roman" w:hAnsi="Times New Roman" w:cs="Times New Roman"/>
          <w:b w:val="0"/>
          <w:noProof/>
        </w:rPr>
        <w:t xml:space="preserve">. </w:t>
      </w:r>
      <w:r w:rsidRPr="00306646">
        <w:rPr>
          <w:rFonts w:ascii="Times New Roman" w:hAnsi="Times New Roman" w:cs="Times New Roman"/>
          <w:b w:val="0"/>
        </w:rPr>
        <w:t>Порядок формирования досье</w:t>
      </w:r>
      <w:r w:rsidR="00262B25" w:rsidRPr="00306646">
        <w:rPr>
          <w:rFonts w:ascii="Times New Roman" w:hAnsi="Times New Roman" w:cs="Times New Roman"/>
          <w:b w:val="0"/>
        </w:rPr>
        <w:t>…………………………………………………………</w:t>
      </w:r>
      <w:r w:rsidR="00194F2D" w:rsidRPr="00306646">
        <w:rPr>
          <w:rFonts w:ascii="Times New Roman" w:hAnsi="Times New Roman" w:cs="Times New Roman"/>
          <w:b w:val="0"/>
        </w:rPr>
        <w:t>……</w:t>
      </w:r>
      <w:r w:rsidR="00306646">
        <w:rPr>
          <w:rFonts w:ascii="Times New Roman" w:hAnsi="Times New Roman" w:cs="Times New Roman"/>
          <w:b w:val="0"/>
        </w:rPr>
        <w:t>…</w:t>
      </w:r>
      <w:r w:rsidR="00194F2D" w:rsidRPr="00306646">
        <w:rPr>
          <w:rFonts w:ascii="Times New Roman" w:hAnsi="Times New Roman" w:cs="Times New Roman"/>
          <w:b w:val="0"/>
        </w:rPr>
        <w:t>………</w:t>
      </w:r>
      <w:r w:rsidR="004C6689">
        <w:rPr>
          <w:rFonts w:ascii="Times New Roman" w:hAnsi="Times New Roman" w:cs="Times New Roman"/>
          <w:b w:val="0"/>
        </w:rPr>
        <w:t xml:space="preserve"> </w:t>
      </w:r>
      <w:r w:rsidR="00912572" w:rsidRPr="00306646">
        <w:rPr>
          <w:rFonts w:ascii="Times New Roman" w:hAnsi="Times New Roman" w:cs="Times New Roman"/>
          <w:b w:val="0"/>
        </w:rPr>
        <w:t xml:space="preserve">     </w:t>
      </w:r>
      <w:r w:rsidR="004C6689">
        <w:rPr>
          <w:rFonts w:ascii="Times New Roman" w:hAnsi="Times New Roman" w:cs="Times New Roman"/>
          <w:b w:val="0"/>
        </w:rPr>
        <w:t>6</w:t>
      </w:r>
    </w:p>
    <w:p w:rsidR="00623A59" w:rsidRPr="00306646" w:rsidRDefault="00623A59" w:rsidP="00306646">
      <w:pPr>
        <w:pStyle w:val="1"/>
        <w:numPr>
          <w:ilvl w:val="0"/>
          <w:numId w:val="0"/>
        </w:numPr>
        <w:tabs>
          <w:tab w:val="clear" w:pos="851"/>
          <w:tab w:val="left" w:pos="0"/>
          <w:tab w:val="right" w:leader="dot" w:pos="10206"/>
        </w:tabs>
        <w:jc w:val="both"/>
        <w:rPr>
          <w:rFonts w:ascii="Times New Roman" w:hAnsi="Times New Roman"/>
          <w:b w:val="0"/>
          <w:bCs w:val="0"/>
          <w:noProof/>
          <w:kern w:val="0"/>
          <w:szCs w:val="22"/>
        </w:rPr>
      </w:pPr>
      <w:r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2.</w:t>
      </w:r>
      <w:r w:rsidR="0036628C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4</w:t>
      </w:r>
      <w:r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. Обновление сведений о контрагенте</w:t>
      </w:r>
      <w:r w:rsidR="0099457D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ab/>
      </w:r>
      <w:r w:rsidR="00262B25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…………</w:t>
      </w:r>
      <w:r w:rsidR="00306646">
        <w:rPr>
          <w:rFonts w:ascii="Times New Roman" w:hAnsi="Times New Roman"/>
          <w:b w:val="0"/>
          <w:bCs w:val="0"/>
          <w:noProof/>
          <w:kern w:val="0"/>
          <w:szCs w:val="22"/>
        </w:rPr>
        <w:t>…</w:t>
      </w:r>
      <w:r w:rsidR="004C6689">
        <w:rPr>
          <w:rFonts w:ascii="Times New Roman" w:hAnsi="Times New Roman"/>
          <w:b w:val="0"/>
          <w:bCs w:val="0"/>
          <w:noProof/>
          <w:kern w:val="0"/>
          <w:szCs w:val="22"/>
        </w:rPr>
        <w:t>………………………………………………7</w:t>
      </w:r>
    </w:p>
    <w:p w:rsidR="00402D5B" w:rsidRPr="00306646" w:rsidRDefault="00623A59" w:rsidP="00306646">
      <w:pPr>
        <w:pStyle w:val="1"/>
        <w:numPr>
          <w:ilvl w:val="0"/>
          <w:numId w:val="0"/>
        </w:numPr>
        <w:tabs>
          <w:tab w:val="clear" w:pos="851"/>
          <w:tab w:val="left" w:pos="0"/>
          <w:tab w:val="right" w:leader="dot" w:pos="10206"/>
        </w:tabs>
        <w:jc w:val="both"/>
        <w:rPr>
          <w:rFonts w:ascii="Times New Roman" w:hAnsi="Times New Roman"/>
          <w:b w:val="0"/>
          <w:bCs w:val="0"/>
          <w:noProof/>
          <w:kern w:val="0"/>
          <w:szCs w:val="22"/>
        </w:rPr>
      </w:pPr>
      <w:r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2.</w:t>
      </w:r>
      <w:r w:rsidR="0036628C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5</w:t>
      </w:r>
      <w:r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 xml:space="preserve">. </w:t>
      </w:r>
      <w:r w:rsidR="005A29EA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Порядок и срок хранения документов</w:t>
      </w:r>
      <w:r w:rsidR="00FA210B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…………………………………</w:t>
      </w:r>
      <w:r w:rsidR="00306646">
        <w:rPr>
          <w:rFonts w:ascii="Times New Roman" w:hAnsi="Times New Roman"/>
          <w:b w:val="0"/>
          <w:bCs w:val="0"/>
          <w:noProof/>
          <w:kern w:val="0"/>
          <w:szCs w:val="22"/>
        </w:rPr>
        <w:t>……</w:t>
      </w:r>
      <w:r w:rsidR="00306646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.</w:t>
      </w:r>
      <w:r w:rsidR="00FA210B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………………...</w:t>
      </w:r>
      <w:r w:rsidR="00262B25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………</w:t>
      </w:r>
      <w:r w:rsidR="004C6689">
        <w:rPr>
          <w:rFonts w:ascii="Times New Roman" w:hAnsi="Times New Roman"/>
          <w:b w:val="0"/>
          <w:bCs w:val="0"/>
          <w:noProof/>
          <w:kern w:val="0"/>
          <w:szCs w:val="22"/>
        </w:rPr>
        <w:t xml:space="preserve">    7</w:t>
      </w:r>
    </w:p>
    <w:p w:rsidR="009656F4" w:rsidRDefault="00402D5B" w:rsidP="00306646">
      <w:pPr>
        <w:pStyle w:val="1"/>
        <w:numPr>
          <w:ilvl w:val="0"/>
          <w:numId w:val="0"/>
        </w:numPr>
        <w:tabs>
          <w:tab w:val="clear" w:pos="851"/>
          <w:tab w:val="left" w:pos="0"/>
          <w:tab w:val="right" w:leader="dot" w:pos="10206"/>
        </w:tabs>
        <w:jc w:val="both"/>
        <w:rPr>
          <w:rFonts w:ascii="Times New Roman" w:hAnsi="Times New Roman"/>
          <w:b w:val="0"/>
          <w:bCs w:val="0"/>
          <w:noProof/>
          <w:kern w:val="0"/>
          <w:szCs w:val="22"/>
        </w:rPr>
      </w:pPr>
      <w:r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2.</w:t>
      </w:r>
      <w:r w:rsidR="0036628C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6</w:t>
      </w:r>
      <w:r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. Права и обязанности сотрудников Общества, осуществляющих сбор и проверку информации и документации</w:t>
      </w:r>
      <w:r w:rsidR="0099457D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в рамках Регламента</w:t>
      </w:r>
      <w:r w:rsidR="00306646">
        <w:rPr>
          <w:rFonts w:ascii="Times New Roman" w:hAnsi="Times New Roman"/>
          <w:b w:val="0"/>
          <w:bCs w:val="0"/>
          <w:noProof/>
          <w:kern w:val="0"/>
          <w:szCs w:val="22"/>
        </w:rPr>
        <w:t>…………………………………………………………………………</w:t>
      </w:r>
      <w:r w:rsidR="00306646" w:rsidRPr="00306646">
        <w:rPr>
          <w:rFonts w:ascii="Times New Roman" w:hAnsi="Times New Roman"/>
          <w:b w:val="0"/>
          <w:bCs w:val="0"/>
          <w:noProof/>
          <w:kern w:val="0"/>
          <w:szCs w:val="22"/>
        </w:rPr>
        <w:t>..</w:t>
      </w:r>
      <w:r w:rsidR="004C6689">
        <w:rPr>
          <w:rFonts w:ascii="Times New Roman" w:hAnsi="Times New Roman"/>
          <w:b w:val="0"/>
          <w:bCs w:val="0"/>
          <w:noProof/>
          <w:kern w:val="0"/>
          <w:szCs w:val="22"/>
        </w:rPr>
        <w:t xml:space="preserve">   7</w:t>
      </w:r>
    </w:p>
    <w:p w:rsidR="004C6689" w:rsidRPr="00306646" w:rsidRDefault="004C6689" w:rsidP="00306646">
      <w:pPr>
        <w:pStyle w:val="1"/>
        <w:numPr>
          <w:ilvl w:val="0"/>
          <w:numId w:val="0"/>
        </w:numPr>
        <w:tabs>
          <w:tab w:val="clear" w:pos="851"/>
          <w:tab w:val="left" w:pos="0"/>
          <w:tab w:val="right" w:leader="dot" w:pos="10206"/>
        </w:tabs>
        <w:jc w:val="both"/>
        <w:rPr>
          <w:rFonts w:ascii="Times New Roman" w:hAnsi="Times New Roman"/>
          <w:b w:val="0"/>
          <w:bCs w:val="0"/>
          <w:noProof/>
          <w:kern w:val="0"/>
          <w:szCs w:val="22"/>
        </w:rPr>
      </w:pPr>
    </w:p>
    <w:p w:rsidR="00034AD8" w:rsidRPr="00306646" w:rsidRDefault="00034AD8" w:rsidP="00306646">
      <w:pPr>
        <w:tabs>
          <w:tab w:val="right" w:leader="dot" w:pos="10206"/>
        </w:tabs>
        <w:jc w:val="both"/>
        <w:rPr>
          <w:rFonts w:ascii="Times New Roman" w:hAnsi="Times New Roman"/>
          <w:noProof/>
          <w:szCs w:val="22"/>
        </w:rPr>
      </w:pPr>
      <w:r w:rsidRPr="00306646">
        <w:rPr>
          <w:rFonts w:ascii="Times New Roman" w:hAnsi="Times New Roman"/>
          <w:noProof/>
          <w:szCs w:val="22"/>
        </w:rPr>
        <w:t xml:space="preserve">Приложение </w:t>
      </w:r>
      <w:r w:rsidR="00E05DF6" w:rsidRPr="00306646">
        <w:rPr>
          <w:rFonts w:ascii="Times New Roman" w:hAnsi="Times New Roman"/>
          <w:noProof/>
          <w:szCs w:val="22"/>
        </w:rPr>
        <w:t xml:space="preserve">№ </w:t>
      </w:r>
      <w:r w:rsidRPr="00306646">
        <w:rPr>
          <w:rFonts w:ascii="Times New Roman" w:hAnsi="Times New Roman"/>
          <w:noProof/>
          <w:szCs w:val="22"/>
        </w:rPr>
        <w:t>1 Контрагенты, в отношении которых не применяется Регламент</w:t>
      </w:r>
      <w:r w:rsidR="00194F2D" w:rsidRPr="00306646">
        <w:rPr>
          <w:rFonts w:ascii="Times New Roman" w:hAnsi="Times New Roman"/>
          <w:noProof/>
          <w:szCs w:val="22"/>
        </w:rPr>
        <w:t>……</w:t>
      </w:r>
      <w:r w:rsidR="00306646" w:rsidRPr="00306646">
        <w:rPr>
          <w:rFonts w:ascii="Times New Roman" w:hAnsi="Times New Roman"/>
          <w:noProof/>
          <w:szCs w:val="22"/>
        </w:rPr>
        <w:t>……</w:t>
      </w:r>
      <w:r w:rsidR="00194F2D" w:rsidRPr="00306646">
        <w:rPr>
          <w:rFonts w:ascii="Times New Roman" w:hAnsi="Times New Roman"/>
          <w:noProof/>
          <w:szCs w:val="22"/>
        </w:rPr>
        <w:t>……….</w:t>
      </w:r>
      <w:r w:rsidR="004C6689">
        <w:rPr>
          <w:rFonts w:ascii="Times New Roman" w:hAnsi="Times New Roman"/>
          <w:noProof/>
          <w:szCs w:val="22"/>
        </w:rPr>
        <w:t xml:space="preserve">       8</w:t>
      </w:r>
    </w:p>
    <w:p w:rsidR="00626F26" w:rsidRPr="00306646" w:rsidRDefault="00E05DF6" w:rsidP="00306646">
      <w:pPr>
        <w:tabs>
          <w:tab w:val="right" w:leader="dot" w:pos="10206"/>
        </w:tabs>
        <w:jc w:val="both"/>
        <w:rPr>
          <w:rFonts w:ascii="Times New Roman" w:hAnsi="Times New Roman"/>
          <w:noProof/>
          <w:szCs w:val="22"/>
        </w:rPr>
      </w:pPr>
      <w:r w:rsidRPr="00306646">
        <w:rPr>
          <w:rFonts w:ascii="Times New Roman" w:hAnsi="Times New Roman"/>
          <w:noProof/>
          <w:szCs w:val="22"/>
        </w:rPr>
        <w:t>Приложение № 2 Перечень документов, запрашиваемых от контрагентов</w:t>
      </w:r>
      <w:r w:rsidR="00194F2D" w:rsidRPr="00306646">
        <w:rPr>
          <w:rFonts w:ascii="Times New Roman" w:hAnsi="Times New Roman"/>
          <w:noProof/>
          <w:szCs w:val="22"/>
        </w:rPr>
        <w:t>……………</w:t>
      </w:r>
      <w:r w:rsidR="00306646" w:rsidRPr="00306646">
        <w:rPr>
          <w:rFonts w:ascii="Times New Roman" w:hAnsi="Times New Roman"/>
          <w:noProof/>
          <w:szCs w:val="22"/>
        </w:rPr>
        <w:t>…….</w:t>
      </w:r>
      <w:r w:rsidR="00194F2D" w:rsidRPr="00306646">
        <w:rPr>
          <w:rFonts w:ascii="Times New Roman" w:hAnsi="Times New Roman"/>
          <w:noProof/>
          <w:szCs w:val="22"/>
        </w:rPr>
        <w:t>………..</w:t>
      </w:r>
      <w:r w:rsidR="004C6689">
        <w:rPr>
          <w:rFonts w:ascii="Times New Roman" w:hAnsi="Times New Roman"/>
          <w:noProof/>
          <w:szCs w:val="22"/>
        </w:rPr>
        <w:t xml:space="preserve">      9</w:t>
      </w:r>
    </w:p>
    <w:p w:rsidR="005C0736" w:rsidRPr="00306646" w:rsidRDefault="005C0736" w:rsidP="00306646">
      <w:pPr>
        <w:tabs>
          <w:tab w:val="right" w:leader="dot" w:pos="10206"/>
        </w:tabs>
        <w:jc w:val="both"/>
        <w:rPr>
          <w:rFonts w:ascii="Times New Roman" w:hAnsi="Times New Roman"/>
          <w:noProof/>
          <w:szCs w:val="22"/>
        </w:rPr>
      </w:pPr>
      <w:r w:rsidRPr="00306646">
        <w:rPr>
          <w:rFonts w:ascii="Times New Roman" w:hAnsi="Times New Roman"/>
          <w:noProof/>
          <w:szCs w:val="22"/>
        </w:rPr>
        <w:t>Приложение № 2.1. Перечень документов, запрашиваемых от контаргента при заключении договора (предварительного д</w:t>
      </w:r>
      <w:r w:rsidR="00E829DC" w:rsidRPr="00306646">
        <w:rPr>
          <w:rFonts w:ascii="Times New Roman" w:hAnsi="Times New Roman"/>
          <w:noProof/>
          <w:szCs w:val="22"/>
        </w:rPr>
        <w:t>о</w:t>
      </w:r>
      <w:r w:rsidRPr="00306646">
        <w:rPr>
          <w:rFonts w:ascii="Times New Roman" w:hAnsi="Times New Roman"/>
          <w:noProof/>
          <w:szCs w:val="22"/>
        </w:rPr>
        <w:t>говора) аренды (субаренды)</w:t>
      </w:r>
      <w:r w:rsidR="006C5B39" w:rsidRPr="00306646">
        <w:rPr>
          <w:rFonts w:ascii="Times New Roman" w:hAnsi="Times New Roman"/>
          <w:noProof/>
          <w:szCs w:val="22"/>
        </w:rPr>
        <w:t>…………………</w:t>
      </w:r>
      <w:r w:rsidR="00306646" w:rsidRPr="00306646">
        <w:rPr>
          <w:rFonts w:ascii="Times New Roman" w:hAnsi="Times New Roman"/>
          <w:noProof/>
          <w:szCs w:val="22"/>
        </w:rPr>
        <w:t>……</w:t>
      </w:r>
      <w:r w:rsidR="006C5B39" w:rsidRPr="00306646">
        <w:rPr>
          <w:rFonts w:ascii="Times New Roman" w:hAnsi="Times New Roman"/>
          <w:noProof/>
          <w:szCs w:val="22"/>
        </w:rPr>
        <w:t xml:space="preserve">……………………………….. </w:t>
      </w:r>
      <w:r w:rsidR="004C6689">
        <w:rPr>
          <w:rFonts w:ascii="Times New Roman" w:hAnsi="Times New Roman"/>
          <w:noProof/>
          <w:szCs w:val="22"/>
        </w:rPr>
        <w:t xml:space="preserve">  13</w:t>
      </w:r>
    </w:p>
    <w:p w:rsidR="00912572" w:rsidRPr="00306646" w:rsidRDefault="00E05DF6" w:rsidP="00306646">
      <w:pPr>
        <w:tabs>
          <w:tab w:val="right" w:leader="dot" w:pos="10206"/>
        </w:tabs>
        <w:jc w:val="both"/>
        <w:rPr>
          <w:rFonts w:ascii="Times New Roman" w:hAnsi="Times New Roman"/>
          <w:noProof/>
          <w:szCs w:val="22"/>
        </w:rPr>
      </w:pPr>
      <w:r w:rsidRPr="00306646">
        <w:rPr>
          <w:rFonts w:ascii="Times New Roman" w:hAnsi="Times New Roman"/>
          <w:noProof/>
          <w:szCs w:val="22"/>
        </w:rPr>
        <w:t>Приложение № 3 Форма письма контрагенту</w:t>
      </w:r>
      <w:r w:rsidR="00194F2D" w:rsidRPr="00306646">
        <w:rPr>
          <w:rFonts w:ascii="Times New Roman" w:hAnsi="Times New Roman"/>
          <w:noProof/>
          <w:szCs w:val="22"/>
        </w:rPr>
        <w:t>…</w:t>
      </w:r>
      <w:r w:rsidR="00306646" w:rsidRPr="00306646">
        <w:rPr>
          <w:rFonts w:ascii="Times New Roman" w:hAnsi="Times New Roman"/>
          <w:noProof/>
          <w:szCs w:val="22"/>
        </w:rPr>
        <w:t>…</w:t>
      </w:r>
      <w:r w:rsidR="00306646">
        <w:rPr>
          <w:rFonts w:ascii="Times New Roman" w:hAnsi="Times New Roman"/>
          <w:noProof/>
          <w:szCs w:val="22"/>
        </w:rPr>
        <w:t>…</w:t>
      </w:r>
      <w:r w:rsidR="00306646" w:rsidRPr="00306646">
        <w:rPr>
          <w:rFonts w:ascii="Times New Roman" w:hAnsi="Times New Roman"/>
          <w:noProof/>
          <w:szCs w:val="22"/>
        </w:rPr>
        <w:t>.</w:t>
      </w:r>
      <w:r w:rsidR="00194F2D" w:rsidRPr="00306646">
        <w:rPr>
          <w:rFonts w:ascii="Times New Roman" w:hAnsi="Times New Roman"/>
          <w:noProof/>
          <w:szCs w:val="22"/>
        </w:rPr>
        <w:t>……………………………………………………….</w:t>
      </w:r>
      <w:r w:rsidR="004C6689">
        <w:rPr>
          <w:rFonts w:ascii="Times New Roman" w:hAnsi="Times New Roman"/>
          <w:noProof/>
          <w:szCs w:val="22"/>
        </w:rPr>
        <w:t>15</w:t>
      </w:r>
    </w:p>
    <w:p w:rsidR="00016BDC" w:rsidRPr="00306646" w:rsidRDefault="00016BDC" w:rsidP="00306646">
      <w:pPr>
        <w:tabs>
          <w:tab w:val="right" w:leader="dot" w:pos="10206"/>
        </w:tabs>
        <w:jc w:val="both"/>
        <w:rPr>
          <w:rFonts w:ascii="Times New Roman" w:hAnsi="Times New Roman"/>
          <w:noProof/>
          <w:szCs w:val="22"/>
        </w:rPr>
      </w:pPr>
      <w:r w:rsidRPr="00306646">
        <w:rPr>
          <w:rFonts w:ascii="Times New Roman" w:hAnsi="Times New Roman"/>
          <w:noProof/>
          <w:szCs w:val="22"/>
        </w:rPr>
        <w:t xml:space="preserve">Приложение № </w:t>
      </w:r>
      <w:r w:rsidR="00AB6073" w:rsidRPr="00306646">
        <w:rPr>
          <w:rFonts w:ascii="Times New Roman" w:hAnsi="Times New Roman"/>
          <w:noProof/>
          <w:szCs w:val="22"/>
        </w:rPr>
        <w:t xml:space="preserve">4 </w:t>
      </w:r>
      <w:r w:rsidR="00FB3F42" w:rsidRPr="00306646">
        <w:rPr>
          <w:rFonts w:ascii="Times New Roman" w:hAnsi="Times New Roman"/>
          <w:noProof/>
          <w:szCs w:val="22"/>
        </w:rPr>
        <w:t xml:space="preserve">Форма </w:t>
      </w:r>
      <w:r w:rsidRPr="00306646">
        <w:rPr>
          <w:rFonts w:ascii="Times New Roman" w:hAnsi="Times New Roman"/>
          <w:noProof/>
          <w:szCs w:val="22"/>
        </w:rPr>
        <w:t>Анкет</w:t>
      </w:r>
      <w:r w:rsidR="00FB3F42" w:rsidRPr="00306646">
        <w:rPr>
          <w:rFonts w:ascii="Times New Roman" w:hAnsi="Times New Roman"/>
          <w:noProof/>
          <w:szCs w:val="22"/>
        </w:rPr>
        <w:t>ы</w:t>
      </w:r>
      <w:r w:rsidRPr="00306646">
        <w:rPr>
          <w:rFonts w:ascii="Times New Roman" w:hAnsi="Times New Roman"/>
          <w:noProof/>
          <w:szCs w:val="22"/>
        </w:rPr>
        <w:t xml:space="preserve"> контрагента</w:t>
      </w:r>
      <w:r w:rsidR="00306646">
        <w:rPr>
          <w:rFonts w:ascii="Times New Roman" w:hAnsi="Times New Roman"/>
          <w:noProof/>
          <w:szCs w:val="22"/>
        </w:rPr>
        <w:t>……………………………………………………………</w:t>
      </w:r>
      <w:r w:rsidR="00306646" w:rsidRPr="00306646">
        <w:rPr>
          <w:rFonts w:ascii="Times New Roman" w:hAnsi="Times New Roman"/>
          <w:noProof/>
          <w:szCs w:val="22"/>
        </w:rPr>
        <w:t>.</w:t>
      </w:r>
      <w:r w:rsidR="004C6689">
        <w:rPr>
          <w:rFonts w:ascii="Times New Roman" w:hAnsi="Times New Roman"/>
          <w:noProof/>
          <w:szCs w:val="22"/>
        </w:rPr>
        <w:t xml:space="preserve">    16</w:t>
      </w:r>
    </w:p>
    <w:p w:rsidR="00FB3F42" w:rsidRPr="00306646" w:rsidRDefault="00316970" w:rsidP="00306646">
      <w:pPr>
        <w:tabs>
          <w:tab w:val="right" w:leader="dot" w:pos="10206"/>
        </w:tabs>
        <w:jc w:val="both"/>
        <w:rPr>
          <w:rFonts w:ascii="Times New Roman" w:hAnsi="Times New Roman"/>
          <w:noProof/>
          <w:szCs w:val="22"/>
        </w:rPr>
      </w:pPr>
      <w:r w:rsidRPr="00306646">
        <w:rPr>
          <w:rFonts w:ascii="Times New Roman" w:hAnsi="Times New Roman"/>
          <w:noProof/>
          <w:szCs w:val="22"/>
        </w:rPr>
        <w:t xml:space="preserve">Приложение № </w:t>
      </w:r>
      <w:r w:rsidR="00AB6073" w:rsidRPr="00306646">
        <w:rPr>
          <w:rFonts w:ascii="Times New Roman" w:hAnsi="Times New Roman"/>
          <w:noProof/>
          <w:szCs w:val="22"/>
        </w:rPr>
        <w:t xml:space="preserve">5 </w:t>
      </w:r>
      <w:r w:rsidRPr="00306646">
        <w:rPr>
          <w:rFonts w:ascii="Times New Roman" w:hAnsi="Times New Roman"/>
          <w:noProof/>
          <w:szCs w:val="22"/>
        </w:rPr>
        <w:t>Форма письма для обновления сведений</w:t>
      </w:r>
      <w:r w:rsidR="00016BDC" w:rsidRPr="00306646">
        <w:rPr>
          <w:rFonts w:ascii="Times New Roman" w:hAnsi="Times New Roman"/>
          <w:noProof/>
          <w:szCs w:val="22"/>
        </w:rPr>
        <w:t xml:space="preserve"> о контрагенте</w:t>
      </w:r>
      <w:r w:rsidR="006C5B39" w:rsidRPr="00306646">
        <w:rPr>
          <w:rFonts w:ascii="Times New Roman" w:hAnsi="Times New Roman"/>
          <w:noProof/>
          <w:szCs w:val="22"/>
        </w:rPr>
        <w:t>…</w:t>
      </w:r>
      <w:r w:rsidR="00306646" w:rsidRPr="00306646">
        <w:rPr>
          <w:rFonts w:ascii="Times New Roman" w:hAnsi="Times New Roman"/>
          <w:noProof/>
          <w:szCs w:val="22"/>
        </w:rPr>
        <w:t>……</w:t>
      </w:r>
      <w:r w:rsidR="006C5B39" w:rsidRPr="00306646">
        <w:rPr>
          <w:rFonts w:ascii="Times New Roman" w:hAnsi="Times New Roman"/>
          <w:noProof/>
          <w:szCs w:val="22"/>
        </w:rPr>
        <w:t>……………………..</w:t>
      </w:r>
      <w:r w:rsidR="004C6689">
        <w:rPr>
          <w:rFonts w:ascii="Times New Roman" w:hAnsi="Times New Roman"/>
          <w:noProof/>
          <w:szCs w:val="22"/>
        </w:rPr>
        <w:t xml:space="preserve">   18</w:t>
      </w:r>
    </w:p>
    <w:p w:rsidR="00316970" w:rsidRPr="00291D97" w:rsidRDefault="00316970" w:rsidP="00306646">
      <w:pPr>
        <w:tabs>
          <w:tab w:val="right" w:leader="dot" w:pos="10206"/>
        </w:tabs>
        <w:jc w:val="both"/>
        <w:rPr>
          <w:rFonts w:ascii="Times New Roman" w:hAnsi="Times New Roman"/>
          <w:noProof/>
          <w:szCs w:val="22"/>
        </w:rPr>
      </w:pPr>
    </w:p>
    <w:p w:rsidR="00402D5B" w:rsidRPr="00291D97" w:rsidRDefault="00402D5B" w:rsidP="005A29EA">
      <w:pPr>
        <w:pStyle w:val="1"/>
        <w:numPr>
          <w:ilvl w:val="0"/>
          <w:numId w:val="0"/>
        </w:numPr>
        <w:tabs>
          <w:tab w:val="clear" w:pos="851"/>
          <w:tab w:val="left" w:pos="0"/>
        </w:tabs>
        <w:jc w:val="both"/>
        <w:rPr>
          <w:rFonts w:ascii="Times New Roman" w:hAnsi="Times New Roman"/>
          <w:b w:val="0"/>
          <w:szCs w:val="22"/>
        </w:rPr>
      </w:pPr>
    </w:p>
    <w:p w:rsidR="00623A59" w:rsidRPr="00291D97" w:rsidRDefault="00623A59" w:rsidP="00623A59">
      <w:pPr>
        <w:rPr>
          <w:rFonts w:ascii="Times New Roman" w:hAnsi="Times New Roman"/>
        </w:rPr>
      </w:pPr>
    </w:p>
    <w:p w:rsidR="002A6A72" w:rsidRPr="00291D97" w:rsidRDefault="00BD5B2F" w:rsidP="002A6A72">
      <w:pPr>
        <w:pStyle w:val="12"/>
        <w:keepNext/>
        <w:tabs>
          <w:tab w:val="right" w:leader="dot" w:pos="9639"/>
        </w:tabs>
        <w:rPr>
          <w:rFonts w:ascii="Times New Roman" w:hAnsi="Times New Roman"/>
        </w:rPr>
      </w:pPr>
      <w:r w:rsidRPr="00291D97">
        <w:rPr>
          <w:rFonts w:ascii="Times New Roman" w:hAnsi="Times New Roman"/>
          <w:b w:val="0"/>
          <w:bCs w:val="0"/>
          <w:sz w:val="20"/>
        </w:rPr>
        <w:fldChar w:fldCharType="end"/>
      </w:r>
    </w:p>
    <w:p w:rsidR="002A6A72" w:rsidRPr="00291D97" w:rsidRDefault="002A6A72" w:rsidP="002A6A72">
      <w:pPr>
        <w:rPr>
          <w:rFonts w:ascii="Times New Roman" w:hAnsi="Times New Roman"/>
        </w:rPr>
      </w:pPr>
    </w:p>
    <w:p w:rsidR="00801275" w:rsidRPr="002B00CE" w:rsidRDefault="009B4723" w:rsidP="009B4723">
      <w:pPr>
        <w:pStyle w:val="1-0"/>
        <w:rPr>
          <w:rFonts w:ascii="Times New Roman" w:hAnsi="Times New Roman"/>
        </w:rPr>
      </w:pPr>
      <w:bookmarkStart w:id="0" w:name="_Toc256089918"/>
      <w:r w:rsidRPr="002B00CE">
        <w:rPr>
          <w:rFonts w:ascii="Times New Roman" w:hAnsi="Times New Roman"/>
        </w:rPr>
        <w:lastRenderedPageBreak/>
        <w:t>О</w:t>
      </w:r>
      <w:bookmarkStart w:id="1" w:name="_Toc241397553"/>
      <w:r w:rsidR="00801275" w:rsidRPr="002B00CE">
        <w:rPr>
          <w:rFonts w:ascii="Times New Roman" w:hAnsi="Times New Roman"/>
        </w:rPr>
        <w:t>бщие положения</w:t>
      </w:r>
      <w:bookmarkEnd w:id="0"/>
      <w:bookmarkEnd w:id="1"/>
    </w:p>
    <w:p w:rsidR="00801275" w:rsidRPr="002B00CE" w:rsidRDefault="00801275" w:rsidP="00EC5762">
      <w:pPr>
        <w:pStyle w:val="3-"/>
        <w:rPr>
          <w:rFonts w:ascii="Times New Roman" w:hAnsi="Times New Roman" w:cs="Times New Roman"/>
        </w:rPr>
      </w:pPr>
      <w:bookmarkStart w:id="2" w:name="_Toc241397554"/>
      <w:bookmarkStart w:id="3" w:name="_Toc256089919"/>
      <w:r w:rsidRPr="002B00CE">
        <w:rPr>
          <w:rFonts w:ascii="Times New Roman" w:hAnsi="Times New Roman" w:cs="Times New Roman"/>
        </w:rPr>
        <w:t>Цель</w:t>
      </w:r>
      <w:bookmarkEnd w:id="2"/>
      <w:bookmarkEnd w:id="3"/>
      <w:r w:rsidR="00CC067C" w:rsidRPr="002B00CE">
        <w:rPr>
          <w:rFonts w:ascii="Times New Roman" w:hAnsi="Times New Roman" w:cs="Times New Roman"/>
        </w:rPr>
        <w:t xml:space="preserve"> документа</w:t>
      </w:r>
    </w:p>
    <w:tbl>
      <w:tblPr>
        <w:tblW w:w="0" w:type="auto"/>
        <w:tblLook w:val="04A0"/>
      </w:tblPr>
      <w:tblGrid>
        <w:gridCol w:w="9854"/>
      </w:tblGrid>
      <w:tr w:rsidR="002A6A72" w:rsidRPr="002B00CE" w:rsidTr="00586AB4">
        <w:tc>
          <w:tcPr>
            <w:tcW w:w="9854" w:type="dxa"/>
          </w:tcPr>
          <w:p w:rsidR="003B49F0" w:rsidRPr="002B00CE" w:rsidRDefault="003B49F0" w:rsidP="00303E9F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B00CE">
              <w:rPr>
                <w:rFonts w:ascii="Times New Roman" w:hAnsi="Times New Roman"/>
              </w:rPr>
              <w:t xml:space="preserve">Целью </w:t>
            </w:r>
            <w:r w:rsidR="003C3BA9" w:rsidRPr="002B00CE">
              <w:rPr>
                <w:rFonts w:ascii="Times New Roman" w:hAnsi="Times New Roman"/>
              </w:rPr>
              <w:t xml:space="preserve">сбора </w:t>
            </w:r>
            <w:r w:rsidRPr="002B00CE">
              <w:rPr>
                <w:rFonts w:ascii="Times New Roman" w:hAnsi="Times New Roman"/>
              </w:rPr>
              <w:t xml:space="preserve">данных о контрагенте </w:t>
            </w:r>
            <w:r w:rsidR="003C3BA9" w:rsidRPr="002B00CE">
              <w:rPr>
                <w:rFonts w:ascii="Times New Roman" w:hAnsi="Times New Roman"/>
              </w:rPr>
              <w:t xml:space="preserve">и формирования досье </w:t>
            </w:r>
            <w:r w:rsidRPr="002B00CE">
              <w:rPr>
                <w:rFonts w:ascii="Times New Roman" w:hAnsi="Times New Roman"/>
              </w:rPr>
              <w:t xml:space="preserve">является проявление должной осмотрительности при выборе контрагентов, выявления контрагентов с признаками фиктивности, </w:t>
            </w:r>
            <w:r w:rsidR="00B02131" w:rsidRPr="002B00CE">
              <w:rPr>
                <w:rFonts w:ascii="Times New Roman" w:hAnsi="Times New Roman"/>
              </w:rPr>
              <w:t xml:space="preserve">минимизация </w:t>
            </w:r>
            <w:r w:rsidRPr="002B00CE">
              <w:rPr>
                <w:rFonts w:ascii="Times New Roman" w:hAnsi="Times New Roman"/>
              </w:rPr>
              <w:t xml:space="preserve">риска возможного отказа поставщиков от исполнения принятых на себя договорных обязательств,  предупреждение репутационного вреда </w:t>
            </w:r>
            <w:r w:rsidR="001765F3">
              <w:rPr>
                <w:rFonts w:ascii="Times New Roman" w:hAnsi="Times New Roman"/>
              </w:rPr>
              <w:t xml:space="preserve">АО «ПОКРОВСКИЙ ЗАВОД БИОПРЕПАРАТОВ» </w:t>
            </w:r>
            <w:r w:rsidR="00ED0B9D" w:rsidRPr="002B00CE">
              <w:rPr>
                <w:rFonts w:ascii="Times New Roman" w:hAnsi="Times New Roman"/>
              </w:rPr>
              <w:t>(далее – Общество)</w:t>
            </w:r>
            <w:r w:rsidRPr="002B00CE">
              <w:rPr>
                <w:rFonts w:ascii="Times New Roman" w:hAnsi="Times New Roman"/>
              </w:rPr>
              <w:t xml:space="preserve">, а так же </w:t>
            </w:r>
            <w:r w:rsidR="00B02131" w:rsidRPr="002B00CE">
              <w:rPr>
                <w:rFonts w:ascii="Times New Roman" w:hAnsi="Times New Roman"/>
              </w:rPr>
              <w:t xml:space="preserve">минимизация </w:t>
            </w:r>
            <w:r w:rsidRPr="002B00CE">
              <w:rPr>
                <w:rFonts w:ascii="Times New Roman" w:hAnsi="Times New Roman"/>
              </w:rPr>
              <w:t>риска предъявления претензий со стороны уполномоченных контролирующих органов в получении необоснованной налоговой выгоды.</w:t>
            </w:r>
          </w:p>
          <w:p w:rsidR="006333A4" w:rsidRPr="002B00CE" w:rsidRDefault="006333A4" w:rsidP="00586AB4">
            <w:pPr>
              <w:spacing w:line="276" w:lineRule="auto"/>
              <w:jc w:val="both"/>
              <w:rPr>
                <w:rFonts w:ascii="Times New Roman" w:eastAsia="Calibri" w:hAnsi="Times New Roman"/>
                <w:color w:val="808080"/>
                <w:szCs w:val="22"/>
                <w:lang w:eastAsia="en-US"/>
              </w:rPr>
            </w:pPr>
          </w:p>
        </w:tc>
      </w:tr>
    </w:tbl>
    <w:p w:rsidR="00801275" w:rsidRPr="00291D97" w:rsidRDefault="00801275" w:rsidP="009B4723">
      <w:pPr>
        <w:pStyle w:val="2-"/>
        <w:rPr>
          <w:rFonts w:ascii="Times New Roman" w:hAnsi="Times New Roman" w:cs="Times New Roman"/>
        </w:rPr>
      </w:pPr>
      <w:bookmarkStart w:id="4" w:name="_Toc241397555"/>
      <w:bookmarkStart w:id="5" w:name="_Toc256089920"/>
      <w:r w:rsidRPr="00291D97">
        <w:rPr>
          <w:rFonts w:ascii="Times New Roman" w:hAnsi="Times New Roman" w:cs="Times New Roman"/>
        </w:rPr>
        <w:t>Область применения</w:t>
      </w:r>
      <w:bookmarkEnd w:id="4"/>
      <w:bookmarkEnd w:id="5"/>
    </w:p>
    <w:tbl>
      <w:tblPr>
        <w:tblW w:w="0" w:type="auto"/>
        <w:tblLook w:val="04A0"/>
      </w:tblPr>
      <w:tblGrid>
        <w:gridCol w:w="9854"/>
      </w:tblGrid>
      <w:tr w:rsidR="002A6A72" w:rsidRPr="00291D97" w:rsidTr="00586AB4">
        <w:tc>
          <w:tcPr>
            <w:tcW w:w="9854" w:type="dxa"/>
          </w:tcPr>
          <w:p w:rsidR="003B49F0" w:rsidRPr="00291D97" w:rsidRDefault="003B49F0" w:rsidP="00303E9F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 xml:space="preserve">Настоящий Регламент определяет порядок получения информации и документов непосредственно у контрагентов, а также порядок сбора данных о контрагенте из иных источников, порядок </w:t>
            </w:r>
            <w:r w:rsidR="00AF7A71" w:rsidRPr="00291D97">
              <w:rPr>
                <w:rFonts w:ascii="Times New Roman" w:hAnsi="Times New Roman"/>
              </w:rPr>
              <w:t>формирования досье контрагента</w:t>
            </w:r>
            <w:r w:rsidRPr="00291D97">
              <w:rPr>
                <w:rFonts w:ascii="Times New Roman" w:hAnsi="Times New Roman"/>
              </w:rPr>
              <w:t xml:space="preserve">. </w:t>
            </w:r>
          </w:p>
          <w:p w:rsidR="006473D6" w:rsidRPr="00291D97" w:rsidRDefault="006473D6" w:rsidP="00303E9F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i/>
                <w:color w:val="808080"/>
                <w:szCs w:val="22"/>
                <w:lang w:eastAsia="en-US"/>
              </w:rPr>
            </w:pPr>
          </w:p>
        </w:tc>
      </w:tr>
    </w:tbl>
    <w:p w:rsidR="00801275" w:rsidRPr="00291D97" w:rsidRDefault="00801275" w:rsidP="009B4723">
      <w:pPr>
        <w:pStyle w:val="2-"/>
        <w:rPr>
          <w:rFonts w:ascii="Times New Roman" w:hAnsi="Times New Roman" w:cs="Times New Roman"/>
        </w:rPr>
      </w:pPr>
      <w:bookmarkStart w:id="6" w:name="_Toc241397556"/>
      <w:bookmarkStart w:id="7" w:name="_Toc256089921"/>
      <w:r w:rsidRPr="00291D97">
        <w:rPr>
          <w:rFonts w:ascii="Times New Roman" w:hAnsi="Times New Roman" w:cs="Times New Roman"/>
        </w:rPr>
        <w:t>Для кого предназначен документ</w:t>
      </w:r>
      <w:bookmarkEnd w:id="6"/>
      <w:bookmarkEnd w:id="7"/>
    </w:p>
    <w:tbl>
      <w:tblPr>
        <w:tblW w:w="0" w:type="auto"/>
        <w:tblLook w:val="04A0"/>
      </w:tblPr>
      <w:tblGrid>
        <w:gridCol w:w="9854"/>
      </w:tblGrid>
      <w:tr w:rsidR="002A6A72" w:rsidRPr="00291D97" w:rsidTr="001C6D7C">
        <w:tc>
          <w:tcPr>
            <w:tcW w:w="9854" w:type="dxa"/>
          </w:tcPr>
          <w:p w:rsidR="006473D6" w:rsidRPr="00291D97" w:rsidRDefault="006473D6" w:rsidP="00586AB4">
            <w:pPr>
              <w:spacing w:line="276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szCs w:val="22"/>
                <w:lang w:eastAsia="en-US"/>
              </w:rPr>
              <w:t>1. Владельцем цикла</w:t>
            </w:r>
            <w:r w:rsidR="001765F3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r w:rsidR="003D54B8" w:rsidRPr="00291D97">
              <w:rPr>
                <w:rFonts w:ascii="Times New Roman" w:eastAsia="Calibri" w:hAnsi="Times New Roman"/>
                <w:szCs w:val="22"/>
                <w:lang w:val="en-US" w:eastAsia="en-US"/>
              </w:rPr>
              <w:t>c</w:t>
            </w:r>
            <w:r w:rsidR="003D54B8" w:rsidRPr="00291D97">
              <w:rPr>
                <w:rFonts w:ascii="Times New Roman" w:eastAsia="Calibri" w:hAnsi="Times New Roman"/>
                <w:szCs w:val="22"/>
                <w:lang w:eastAsia="en-US"/>
              </w:rPr>
              <w:t>бора</w:t>
            </w:r>
            <w:r w:rsidR="004E397F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 информации</w:t>
            </w:r>
            <w:r w:rsidR="003D54B8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 и документов</w:t>
            </w:r>
            <w:r w:rsidR="004E397F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 о контрагенте и </w:t>
            </w:r>
            <w:r w:rsidR="00117114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формирования досье </w:t>
            </w:r>
            <w:r w:rsidR="008C7D46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контрагента </w:t>
            </w:r>
            <w:r w:rsidR="004E397F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 является</w:t>
            </w:r>
            <w:r w:rsidR="001765F3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r w:rsidR="000C2AE4" w:rsidRPr="000C2AE4">
              <w:rPr>
                <w:rFonts w:ascii="Times New Roman" w:eastAsia="Calibri" w:hAnsi="Times New Roman"/>
                <w:szCs w:val="22"/>
                <w:lang w:eastAsia="en-US"/>
              </w:rPr>
              <w:t>Служба безопасности</w:t>
            </w:r>
            <w:r w:rsidR="004E397F" w:rsidRPr="00291D97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  <w:p w:rsidR="006473D6" w:rsidRPr="00291D97" w:rsidRDefault="006473D6" w:rsidP="001765F3">
            <w:pPr>
              <w:spacing w:line="276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2. Владельцем процессов </w:t>
            </w:r>
            <w:r w:rsidR="001C6D7C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запроса информации и </w:t>
            </w:r>
            <w:r w:rsidR="00E51277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получения </w:t>
            </w:r>
            <w:r w:rsidR="001C6D7C" w:rsidRPr="00291D97">
              <w:rPr>
                <w:rFonts w:ascii="Times New Roman" w:eastAsia="Calibri" w:hAnsi="Times New Roman"/>
                <w:szCs w:val="22"/>
                <w:lang w:eastAsia="en-US"/>
              </w:rPr>
              <w:t xml:space="preserve">документов у контрагента является </w:t>
            </w:r>
            <w:r w:rsidR="00ED0B9D" w:rsidRPr="00291D97">
              <w:rPr>
                <w:rFonts w:ascii="Times New Roman" w:eastAsia="Calibri" w:hAnsi="Times New Roman"/>
                <w:szCs w:val="22"/>
                <w:lang w:eastAsia="en-US"/>
              </w:rPr>
              <w:t>И</w:t>
            </w:r>
            <w:r w:rsidR="001C6D7C" w:rsidRPr="00291D97">
              <w:rPr>
                <w:rFonts w:ascii="Times New Roman" w:eastAsia="Calibri" w:hAnsi="Times New Roman"/>
                <w:szCs w:val="22"/>
                <w:lang w:eastAsia="en-US"/>
              </w:rPr>
              <w:t>нициатор договора соответствующего структурного подразделения</w:t>
            </w:r>
            <w:r w:rsidR="003D54B8" w:rsidRPr="00291D97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</w:tr>
    </w:tbl>
    <w:p w:rsidR="00801275" w:rsidRPr="00291D97" w:rsidRDefault="00801275" w:rsidP="004B3815">
      <w:pPr>
        <w:spacing w:line="276" w:lineRule="auto"/>
        <w:ind w:firstLine="567"/>
        <w:jc w:val="both"/>
        <w:rPr>
          <w:rFonts w:ascii="Times New Roman" w:eastAsia="Calibri" w:hAnsi="Times New Roman"/>
          <w:i/>
          <w:color w:val="808080"/>
          <w:szCs w:val="22"/>
          <w:lang w:eastAsia="en-US"/>
        </w:rPr>
      </w:pPr>
    </w:p>
    <w:p w:rsidR="00CC067C" w:rsidRPr="00291D97" w:rsidRDefault="00CC067C" w:rsidP="00CC067C">
      <w:pPr>
        <w:pStyle w:val="2-"/>
        <w:ind w:firstLine="567"/>
        <w:rPr>
          <w:rFonts w:ascii="Times New Roman" w:hAnsi="Times New Roman" w:cs="Times New Roman"/>
        </w:rPr>
      </w:pPr>
      <w:bookmarkStart w:id="8" w:name="_Toc241397558"/>
      <w:bookmarkStart w:id="9" w:name="_Toc256089923"/>
      <w:bookmarkStart w:id="10" w:name="_Toc48559731"/>
      <w:r w:rsidRPr="00291D97">
        <w:rPr>
          <w:rFonts w:ascii="Times New Roman" w:hAnsi="Times New Roman" w:cs="Times New Roman"/>
        </w:rPr>
        <w:t>Сокращения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/>
      </w:tblPr>
      <w:tblGrid>
        <w:gridCol w:w="851"/>
        <w:gridCol w:w="2268"/>
        <w:gridCol w:w="7371"/>
      </w:tblGrid>
      <w:tr w:rsidR="00CC067C" w:rsidRPr="00291D97" w:rsidDel="008F74BB" w:rsidTr="00DA3BAB">
        <w:trPr>
          <w:cantSplit/>
          <w:trHeight w:val="23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067C" w:rsidRPr="00291D97" w:rsidRDefault="00CC067C" w:rsidP="00D661F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b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067C" w:rsidRPr="00291D97" w:rsidRDefault="00CC067C" w:rsidP="00D661F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b/>
                <w:szCs w:val="22"/>
                <w:lang w:eastAsia="en-US"/>
              </w:rPr>
              <w:t>Сокращение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067C" w:rsidRPr="00291D97" w:rsidRDefault="00CC067C" w:rsidP="00D661F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b/>
                <w:szCs w:val="22"/>
                <w:lang w:eastAsia="en-US"/>
              </w:rPr>
              <w:t>Расшифровка</w:t>
            </w:r>
          </w:p>
        </w:tc>
      </w:tr>
      <w:tr w:rsidR="004646DA" w:rsidRPr="00291D97" w:rsidDel="008F74BB" w:rsidTr="00DA3BAB">
        <w:trPr>
          <w:cantSplit/>
          <w:trHeight w:val="232"/>
        </w:trPr>
        <w:tc>
          <w:tcPr>
            <w:tcW w:w="851" w:type="dxa"/>
            <w:shd w:val="clear" w:color="auto" w:fill="auto"/>
            <w:vAlign w:val="center"/>
          </w:tcPr>
          <w:p w:rsidR="004646DA" w:rsidRPr="00291D97" w:rsidRDefault="004646DA" w:rsidP="00D661FF">
            <w:pPr>
              <w:spacing w:line="276" w:lineRule="auto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6DA" w:rsidRPr="00291D97" w:rsidRDefault="000C2AE4" w:rsidP="00D661FF">
            <w:pPr>
              <w:spacing w:line="276" w:lineRule="auto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СБ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646DA" w:rsidRPr="00291D97" w:rsidRDefault="000C2AE4" w:rsidP="004646D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Служба безопасности</w:t>
            </w:r>
          </w:p>
        </w:tc>
      </w:tr>
      <w:tr w:rsidR="009419EE" w:rsidRPr="00291D97" w:rsidDel="008F74BB" w:rsidTr="00DA3BAB">
        <w:trPr>
          <w:cantSplit/>
          <w:trHeight w:val="232"/>
        </w:trPr>
        <w:tc>
          <w:tcPr>
            <w:tcW w:w="851" w:type="dxa"/>
            <w:shd w:val="clear" w:color="auto" w:fill="auto"/>
            <w:vAlign w:val="center"/>
          </w:tcPr>
          <w:p w:rsidR="009419EE" w:rsidRPr="00291D97" w:rsidRDefault="009419EE" w:rsidP="00D661FF">
            <w:pPr>
              <w:spacing w:line="276" w:lineRule="auto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9EE" w:rsidRPr="00291D97" w:rsidRDefault="000C2AE4" w:rsidP="00D661FF">
            <w:pPr>
              <w:spacing w:line="276" w:lineRule="auto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СМТО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419EE" w:rsidRPr="00291D97" w:rsidRDefault="000C2AE4" w:rsidP="00F060A9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Служба материально-технического обеспечения</w:t>
            </w:r>
          </w:p>
        </w:tc>
      </w:tr>
      <w:tr w:rsidR="004E6CFC" w:rsidRPr="00291D97" w:rsidDel="008F74BB" w:rsidTr="00DA3BAB">
        <w:trPr>
          <w:cantSplit/>
          <w:trHeight w:val="232"/>
        </w:trPr>
        <w:tc>
          <w:tcPr>
            <w:tcW w:w="851" w:type="dxa"/>
            <w:shd w:val="clear" w:color="auto" w:fill="auto"/>
            <w:vAlign w:val="center"/>
          </w:tcPr>
          <w:p w:rsidR="004E6CFC" w:rsidRPr="00291D97" w:rsidRDefault="009419EE" w:rsidP="009419EE">
            <w:pPr>
              <w:spacing w:line="276" w:lineRule="auto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5</w:t>
            </w:r>
            <w:r w:rsidR="004E6CFC"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6CFC" w:rsidRPr="00291D97" w:rsidRDefault="004E6CFC" w:rsidP="00D661FF">
            <w:pPr>
              <w:spacing w:line="276" w:lineRule="auto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Регламент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E6CFC" w:rsidRPr="00291D97" w:rsidRDefault="00162C07" w:rsidP="005359FF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 xml:space="preserve">Регламент </w:t>
            </w:r>
            <w:r w:rsidR="005359FF"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 xml:space="preserve">сбора </w:t>
            </w: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 xml:space="preserve">данных о контрагенте и </w:t>
            </w:r>
            <w:r w:rsidR="005359FF"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формирования досье</w:t>
            </w:r>
          </w:p>
        </w:tc>
      </w:tr>
    </w:tbl>
    <w:p w:rsidR="00801275" w:rsidRPr="00291D97" w:rsidRDefault="00CC067C" w:rsidP="009B4723">
      <w:pPr>
        <w:pStyle w:val="2-"/>
        <w:rPr>
          <w:rFonts w:ascii="Times New Roman" w:hAnsi="Times New Roman" w:cs="Times New Roman"/>
        </w:rPr>
      </w:pPr>
      <w:r w:rsidRPr="00291D97">
        <w:rPr>
          <w:rFonts w:ascii="Times New Roman" w:hAnsi="Times New Roman" w:cs="Times New Roman"/>
        </w:rPr>
        <w:t>Т</w:t>
      </w:r>
      <w:r w:rsidR="00801275" w:rsidRPr="00291D97">
        <w:rPr>
          <w:rFonts w:ascii="Times New Roman" w:hAnsi="Times New Roman" w:cs="Times New Roman"/>
        </w:rPr>
        <w:t>ермин</w:t>
      </w:r>
      <w:r w:rsidRPr="00291D97">
        <w:rPr>
          <w:rFonts w:ascii="Times New Roman" w:hAnsi="Times New Roman" w:cs="Times New Roman"/>
        </w:rPr>
        <w:t>ы</w:t>
      </w:r>
      <w:bookmarkEnd w:id="8"/>
      <w:bookmarkEnd w:id="9"/>
      <w:r w:rsidRPr="00291D97">
        <w:rPr>
          <w:rFonts w:ascii="Times New Roman" w:hAnsi="Times New Roman" w:cs="Times New Roman"/>
        </w:rPr>
        <w:t xml:space="preserve"> и определения</w:t>
      </w:r>
    </w:p>
    <w:p w:rsidR="006473D6" w:rsidRPr="00291D97" w:rsidRDefault="006473D6" w:rsidP="006473D6">
      <w:pPr>
        <w:spacing w:line="276" w:lineRule="auto"/>
        <w:jc w:val="both"/>
        <w:rPr>
          <w:rFonts w:ascii="Times New Roman" w:eastAsia="Calibri" w:hAnsi="Times New Roman"/>
          <w:i/>
          <w:color w:val="808080"/>
          <w:szCs w:val="22"/>
          <w:lang w:eastAsia="en-US"/>
        </w:rPr>
      </w:pPr>
    </w:p>
    <w:tbl>
      <w:tblPr>
        <w:tblpPr w:leftFromText="180" w:rightFromText="180" w:vertAnchor="text" w:horzAnchor="margin" w:tblpX="-72" w:tblpY="45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938"/>
      </w:tblGrid>
      <w:tr w:rsidR="00801275" w:rsidRPr="00291D97" w:rsidTr="00DA3BAB">
        <w:tc>
          <w:tcPr>
            <w:tcW w:w="2518" w:type="dxa"/>
            <w:shd w:val="clear" w:color="auto" w:fill="D9D9D9"/>
          </w:tcPr>
          <w:p w:rsidR="00801275" w:rsidRPr="00291D97" w:rsidRDefault="00801275" w:rsidP="009B4723">
            <w:pPr>
              <w:keepNext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91D97">
              <w:rPr>
                <w:rFonts w:ascii="Times New Roman" w:hAnsi="Times New Roman"/>
                <w:b/>
                <w:color w:val="000000"/>
              </w:rPr>
              <w:t>Термин</w:t>
            </w:r>
          </w:p>
        </w:tc>
        <w:tc>
          <w:tcPr>
            <w:tcW w:w="7938" w:type="dxa"/>
            <w:shd w:val="clear" w:color="auto" w:fill="D9D9D9"/>
          </w:tcPr>
          <w:p w:rsidR="00801275" w:rsidRPr="00291D97" w:rsidRDefault="00801275" w:rsidP="009B4723">
            <w:pPr>
              <w:keepNext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91D97">
              <w:rPr>
                <w:rFonts w:ascii="Times New Roman" w:hAnsi="Times New Roman"/>
                <w:b/>
                <w:color w:val="000000"/>
              </w:rPr>
              <w:t>Определение</w:t>
            </w:r>
          </w:p>
        </w:tc>
      </w:tr>
      <w:tr w:rsidR="00801275" w:rsidRPr="00291D97" w:rsidTr="00DA3B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75" w:rsidRPr="00291D97" w:rsidRDefault="00DA2AAA" w:rsidP="006473D6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 xml:space="preserve">Инициатор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75" w:rsidRPr="00291D97" w:rsidRDefault="00DA2AAA" w:rsidP="000C2AE4">
            <w:pPr>
              <w:pStyle w:val="newncpi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Сотрудник структурного подразделения </w:t>
            </w:r>
            <w:r w:rsidR="0009362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Обществе</w:t>
            </w:r>
            <w:r w:rsidRPr="00291D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ответственный за согласование, заключение, исполнение договора с контрагентом</w:t>
            </w:r>
            <w:r w:rsidR="00E75254" w:rsidRPr="00291D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или сотрудник </w:t>
            </w:r>
            <w:r w:rsidR="000C2AE4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СМТО</w:t>
            </w:r>
            <w:r w:rsidR="00E75254" w:rsidRPr="00291D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117EBC" w:rsidRPr="00291D97" w:rsidTr="00DA3B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BC" w:rsidRPr="00291D97" w:rsidRDefault="00117EBC" w:rsidP="006473D6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Контрагент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BC" w:rsidRPr="00291D97" w:rsidRDefault="004F4B41" w:rsidP="001B5490">
            <w:pPr>
              <w:pStyle w:val="newncpi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Организация, физическое лицо (индивидуальный предприниматель), с которыми Обществом планирует заключить (заключило) гражданско-правовой договор.</w:t>
            </w:r>
          </w:p>
        </w:tc>
      </w:tr>
      <w:tr w:rsidR="004F4B41" w:rsidRPr="00291D97" w:rsidTr="00DA3B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41" w:rsidRPr="00291D97" w:rsidRDefault="004F4B41" w:rsidP="006473D6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Досье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41" w:rsidRPr="00291D97" w:rsidRDefault="004F4B41" w:rsidP="004F4B41">
            <w:pPr>
              <w:pStyle w:val="newncpi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291D97">
              <w:rPr>
                <w:rFonts w:ascii="Times New Roman" w:hAnsi="Times New Roman"/>
                <w:sz w:val="22"/>
                <w:szCs w:val="22"/>
              </w:rPr>
              <w:t>Комплект документов, содержащий информацию о контрагенте.</w:t>
            </w:r>
          </w:p>
        </w:tc>
      </w:tr>
    </w:tbl>
    <w:p w:rsidR="00801275" w:rsidRPr="00291D97" w:rsidRDefault="00801275" w:rsidP="009B4723">
      <w:pPr>
        <w:pStyle w:val="2-"/>
        <w:rPr>
          <w:rFonts w:ascii="Times New Roman" w:hAnsi="Times New Roman" w:cs="Times New Roman"/>
        </w:rPr>
      </w:pPr>
      <w:bookmarkStart w:id="11" w:name="_Toc241397560"/>
      <w:bookmarkStart w:id="12" w:name="_Toc256089925"/>
      <w:r w:rsidRPr="00291D97">
        <w:rPr>
          <w:rFonts w:ascii="Times New Roman" w:hAnsi="Times New Roman" w:cs="Times New Roman"/>
        </w:rPr>
        <w:t>Перечень участников процесса</w:t>
      </w:r>
      <w:r w:rsidR="00720718" w:rsidRPr="00291D97">
        <w:rPr>
          <w:rFonts w:ascii="Times New Roman" w:hAnsi="Times New Roman" w:cs="Times New Roman"/>
        </w:rPr>
        <w:t>,</w:t>
      </w:r>
      <w:r w:rsidRPr="00291D97">
        <w:rPr>
          <w:rFonts w:ascii="Times New Roman" w:hAnsi="Times New Roman" w:cs="Times New Roman"/>
        </w:rPr>
        <w:t xml:space="preserve"> их ответственность и функции</w:t>
      </w:r>
      <w:bookmarkEnd w:id="11"/>
      <w:bookmarkEnd w:id="12"/>
    </w:p>
    <w:p w:rsidR="006473D6" w:rsidRPr="00291D97" w:rsidRDefault="006473D6" w:rsidP="006473D6">
      <w:pPr>
        <w:spacing w:line="276" w:lineRule="auto"/>
        <w:jc w:val="both"/>
        <w:rPr>
          <w:rFonts w:ascii="Times New Roman" w:eastAsia="Calibri" w:hAnsi="Times New Roman"/>
          <w:i/>
          <w:color w:val="808080"/>
          <w:szCs w:val="22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64"/>
        <w:gridCol w:w="5074"/>
      </w:tblGrid>
      <w:tr w:rsidR="00801275" w:rsidRPr="00291D97" w:rsidTr="00DA3BAB">
        <w:tc>
          <w:tcPr>
            <w:tcW w:w="2235" w:type="dxa"/>
            <w:shd w:val="clear" w:color="auto" w:fill="D9D9D9"/>
            <w:vAlign w:val="center"/>
          </w:tcPr>
          <w:p w:rsidR="00801275" w:rsidRPr="00291D97" w:rsidRDefault="00801275" w:rsidP="00041AC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b/>
                <w:color w:val="000000"/>
                <w:szCs w:val="22"/>
                <w:lang w:eastAsia="en-US"/>
              </w:rPr>
              <w:t>Участник процесса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801275" w:rsidRPr="00291D97" w:rsidRDefault="00801275" w:rsidP="00041AC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b/>
                <w:color w:val="000000"/>
                <w:szCs w:val="22"/>
                <w:lang w:eastAsia="en-US"/>
              </w:rPr>
              <w:t>Ответственность</w:t>
            </w:r>
          </w:p>
        </w:tc>
        <w:tc>
          <w:tcPr>
            <w:tcW w:w="5074" w:type="dxa"/>
            <w:shd w:val="clear" w:color="auto" w:fill="D9D9D9"/>
            <w:vAlign w:val="center"/>
          </w:tcPr>
          <w:p w:rsidR="00801275" w:rsidRPr="00291D97" w:rsidRDefault="00801275" w:rsidP="00041AC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b/>
                <w:color w:val="000000"/>
                <w:szCs w:val="22"/>
                <w:lang w:eastAsia="en-US"/>
              </w:rPr>
              <w:t>Функции</w:t>
            </w:r>
          </w:p>
        </w:tc>
      </w:tr>
      <w:tr w:rsidR="00801275" w:rsidRPr="00291D97" w:rsidTr="00DA3BAB">
        <w:tc>
          <w:tcPr>
            <w:tcW w:w="2235" w:type="dxa"/>
          </w:tcPr>
          <w:p w:rsidR="00801275" w:rsidRPr="00F44A2E" w:rsidRDefault="000C2AE4" w:rsidP="00F44A2E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44A2E">
              <w:rPr>
                <w:rFonts w:ascii="Times New Roman" w:eastAsia="Calibri" w:hAnsi="Times New Roman"/>
                <w:szCs w:val="22"/>
                <w:lang w:eastAsia="en-US"/>
              </w:rPr>
              <w:t xml:space="preserve">Начальник </w:t>
            </w:r>
            <w:r w:rsidR="00F44A2E" w:rsidRPr="00F44A2E">
              <w:rPr>
                <w:rFonts w:ascii="Times New Roman" w:eastAsia="Calibri" w:hAnsi="Times New Roman"/>
                <w:szCs w:val="22"/>
                <w:lang w:eastAsia="en-US"/>
              </w:rPr>
              <w:t xml:space="preserve">финансово-экономической </w:t>
            </w:r>
            <w:r w:rsidRPr="00F44A2E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службы </w:t>
            </w:r>
          </w:p>
        </w:tc>
        <w:tc>
          <w:tcPr>
            <w:tcW w:w="2864" w:type="dxa"/>
          </w:tcPr>
          <w:p w:rsidR="00801275" w:rsidRPr="00291D97" w:rsidRDefault="00312821" w:rsidP="000F0135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291D97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Контроль </w:t>
            </w:r>
            <w:r w:rsidR="000F0135" w:rsidRPr="00291D97">
              <w:rPr>
                <w:rFonts w:ascii="Times New Roman" w:hAnsi="Times New Roman"/>
                <w:color w:val="000000"/>
                <w:szCs w:val="22"/>
              </w:rPr>
              <w:t>выполнения положений Регламента</w:t>
            </w:r>
          </w:p>
        </w:tc>
        <w:tc>
          <w:tcPr>
            <w:tcW w:w="5074" w:type="dxa"/>
          </w:tcPr>
          <w:p w:rsidR="000F0135" w:rsidRPr="00291D97" w:rsidRDefault="00801275" w:rsidP="000E7335">
            <w:pPr>
              <w:pStyle w:val="a"/>
              <w:tabs>
                <w:tab w:val="clear" w:pos="720"/>
                <w:tab w:val="num" w:pos="0"/>
              </w:tabs>
              <w:ind w:left="0" w:firstLine="571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>Обеспечение соблюдения требований</w:t>
            </w:r>
            <w:r w:rsidR="000F0135" w:rsidRPr="00291D97">
              <w:rPr>
                <w:rFonts w:ascii="Times New Roman" w:hAnsi="Times New Roman" w:cs="Times New Roman"/>
                <w:color w:val="000000"/>
              </w:rPr>
              <w:t xml:space="preserve"> положений Регламента</w:t>
            </w:r>
          </w:p>
          <w:p w:rsidR="00801275" w:rsidRPr="00291D97" w:rsidRDefault="00801275" w:rsidP="00720718">
            <w:pPr>
              <w:pStyle w:val="a"/>
              <w:numPr>
                <w:ilvl w:val="0"/>
                <w:numId w:val="0"/>
              </w:numPr>
              <w:ind w:left="5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5C85" w:rsidRPr="00291D97" w:rsidTr="00DA3BAB">
        <w:tc>
          <w:tcPr>
            <w:tcW w:w="2235" w:type="dxa"/>
          </w:tcPr>
          <w:p w:rsidR="00885C85" w:rsidRPr="00291D97" w:rsidRDefault="000F0135" w:rsidP="00214A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lastRenderedPageBreak/>
              <w:t>Руководитель структурного подразделения инициатора договора</w:t>
            </w:r>
          </w:p>
        </w:tc>
        <w:tc>
          <w:tcPr>
            <w:tcW w:w="2864" w:type="dxa"/>
          </w:tcPr>
          <w:p w:rsidR="000F0135" w:rsidRPr="00291D97" w:rsidRDefault="000F0135" w:rsidP="000C2AE4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291D97">
              <w:rPr>
                <w:rFonts w:ascii="Times New Roman" w:hAnsi="Times New Roman"/>
                <w:color w:val="000000"/>
                <w:szCs w:val="22"/>
              </w:rPr>
              <w:t>Контроль выполнени</w:t>
            </w:r>
            <w:r w:rsidR="00B02131" w:rsidRPr="00291D97">
              <w:rPr>
                <w:rFonts w:ascii="Times New Roman" w:hAnsi="Times New Roman"/>
                <w:color w:val="000000"/>
                <w:szCs w:val="22"/>
              </w:rPr>
              <w:t>я</w:t>
            </w:r>
            <w:r w:rsidRPr="00291D97">
              <w:rPr>
                <w:rFonts w:ascii="Times New Roman" w:hAnsi="Times New Roman"/>
                <w:color w:val="000000"/>
                <w:szCs w:val="22"/>
              </w:rPr>
              <w:t xml:space="preserve"> положений </w:t>
            </w:r>
            <w:r w:rsidR="00B779AF" w:rsidRPr="00291D97">
              <w:rPr>
                <w:rFonts w:ascii="Times New Roman" w:hAnsi="Times New Roman"/>
                <w:color w:val="000000"/>
                <w:szCs w:val="22"/>
              </w:rPr>
              <w:t xml:space="preserve">Регламента </w:t>
            </w:r>
            <w:r w:rsidRPr="00291D97">
              <w:rPr>
                <w:rFonts w:ascii="Times New Roman" w:hAnsi="Times New Roman"/>
                <w:color w:val="000000"/>
                <w:szCs w:val="22"/>
              </w:rPr>
              <w:t xml:space="preserve">в части формирования и направления запроса Инициатором в адрес </w:t>
            </w:r>
            <w:r w:rsidR="00F41034" w:rsidRPr="00291D97">
              <w:rPr>
                <w:rFonts w:ascii="Times New Roman" w:hAnsi="Times New Roman"/>
                <w:color w:val="000000"/>
                <w:szCs w:val="22"/>
              </w:rPr>
              <w:t>контрагента</w:t>
            </w:r>
            <w:r w:rsidR="00B06A12" w:rsidRPr="00291D97">
              <w:rPr>
                <w:rFonts w:ascii="Times New Roman" w:hAnsi="Times New Roman"/>
                <w:color w:val="000000"/>
                <w:szCs w:val="22"/>
              </w:rPr>
              <w:t xml:space="preserve">, получения документов и предоставления их </w:t>
            </w:r>
          </w:p>
        </w:tc>
        <w:tc>
          <w:tcPr>
            <w:tcW w:w="5074" w:type="dxa"/>
          </w:tcPr>
          <w:p w:rsidR="00885C85" w:rsidRPr="00291D97" w:rsidRDefault="00684C7F" w:rsidP="000E7335">
            <w:pPr>
              <w:pStyle w:val="a"/>
              <w:tabs>
                <w:tab w:val="clear" w:pos="720"/>
              </w:tabs>
              <w:ind w:left="0" w:firstLine="571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r w:rsidR="000F0135" w:rsidRPr="00291D97">
              <w:rPr>
                <w:rFonts w:ascii="Times New Roman" w:hAnsi="Times New Roman" w:cs="Times New Roman"/>
                <w:color w:val="000000"/>
              </w:rPr>
              <w:t xml:space="preserve">категорий </w:t>
            </w:r>
            <w:r w:rsidR="000C709A" w:rsidRPr="00291D97">
              <w:rPr>
                <w:rFonts w:ascii="Times New Roman" w:hAnsi="Times New Roman" w:cs="Times New Roman"/>
                <w:color w:val="000000"/>
              </w:rPr>
              <w:t>контрагентов</w:t>
            </w:r>
            <w:r w:rsidR="000F0135" w:rsidRPr="00291D97">
              <w:rPr>
                <w:rFonts w:ascii="Times New Roman" w:hAnsi="Times New Roman" w:cs="Times New Roman"/>
                <w:color w:val="000000"/>
              </w:rPr>
              <w:t>, подлежащих проверке в рамках Регламента;</w:t>
            </w:r>
          </w:p>
          <w:p w:rsidR="00844AA8" w:rsidRPr="00291D97" w:rsidRDefault="00684C7F" w:rsidP="000E7335">
            <w:pPr>
              <w:pStyle w:val="a"/>
              <w:tabs>
                <w:tab w:val="clear" w:pos="720"/>
              </w:tabs>
              <w:ind w:left="0" w:firstLine="571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Контроль </w:t>
            </w:r>
            <w:r w:rsidR="00720B82" w:rsidRPr="00291D97">
              <w:rPr>
                <w:rFonts w:ascii="Times New Roman" w:hAnsi="Times New Roman" w:cs="Times New Roman"/>
                <w:color w:val="000000"/>
              </w:rPr>
              <w:t xml:space="preserve">за </w:t>
            </w:r>
            <w:r w:rsidR="00B06A12" w:rsidRPr="00291D97">
              <w:rPr>
                <w:rFonts w:ascii="Times New Roman" w:hAnsi="Times New Roman" w:cs="Times New Roman"/>
                <w:color w:val="000000"/>
              </w:rPr>
              <w:t>направлени</w:t>
            </w:r>
            <w:r w:rsidR="00720B82" w:rsidRPr="00291D97">
              <w:rPr>
                <w:rFonts w:ascii="Times New Roman" w:hAnsi="Times New Roman" w:cs="Times New Roman"/>
                <w:color w:val="000000"/>
              </w:rPr>
              <w:t xml:space="preserve">емИнициатором </w:t>
            </w:r>
            <w:r w:rsidR="00B06A12" w:rsidRPr="00291D97">
              <w:rPr>
                <w:rFonts w:ascii="Times New Roman" w:hAnsi="Times New Roman" w:cs="Times New Roman"/>
                <w:color w:val="000000"/>
              </w:rPr>
              <w:t xml:space="preserve">запроса </w:t>
            </w:r>
            <w:r w:rsidRPr="00291D97">
              <w:rPr>
                <w:rFonts w:ascii="Times New Roman" w:hAnsi="Times New Roman" w:cs="Times New Roman"/>
                <w:color w:val="000000"/>
              </w:rPr>
              <w:t xml:space="preserve">контрагенту </w:t>
            </w:r>
            <w:r w:rsidR="00B06A12" w:rsidRPr="00291D97">
              <w:rPr>
                <w:rFonts w:ascii="Times New Roman" w:hAnsi="Times New Roman" w:cs="Times New Roman"/>
                <w:color w:val="000000"/>
              </w:rPr>
              <w:t>и получения документов от него</w:t>
            </w:r>
            <w:r w:rsidR="000E7335" w:rsidRPr="00291D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85C85" w:rsidRPr="00291D97" w:rsidTr="00DA3BAB">
        <w:tc>
          <w:tcPr>
            <w:tcW w:w="2235" w:type="dxa"/>
          </w:tcPr>
          <w:p w:rsidR="00885C85" w:rsidRPr="00291D97" w:rsidRDefault="00B06A12" w:rsidP="00214A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Инициатор договора</w:t>
            </w:r>
          </w:p>
        </w:tc>
        <w:tc>
          <w:tcPr>
            <w:tcW w:w="2864" w:type="dxa"/>
          </w:tcPr>
          <w:p w:rsidR="00885C85" w:rsidRPr="00291D97" w:rsidRDefault="00B06A12" w:rsidP="00312821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291D97">
              <w:rPr>
                <w:rFonts w:ascii="Times New Roman" w:hAnsi="Times New Roman"/>
                <w:color w:val="000000"/>
                <w:szCs w:val="22"/>
              </w:rPr>
              <w:t xml:space="preserve">Выполнение требований </w:t>
            </w:r>
            <w:r w:rsidR="00B779AF" w:rsidRPr="00291D97">
              <w:rPr>
                <w:rFonts w:ascii="Times New Roman" w:hAnsi="Times New Roman"/>
                <w:color w:val="000000"/>
                <w:szCs w:val="22"/>
              </w:rPr>
              <w:t>Регламента</w:t>
            </w:r>
          </w:p>
        </w:tc>
        <w:tc>
          <w:tcPr>
            <w:tcW w:w="5074" w:type="dxa"/>
          </w:tcPr>
          <w:p w:rsidR="00885C85" w:rsidRPr="00291D97" w:rsidRDefault="00B06A12" w:rsidP="009B4723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Направление запроса </w:t>
            </w:r>
            <w:r w:rsidR="000C709A" w:rsidRPr="00291D97">
              <w:rPr>
                <w:rFonts w:ascii="Times New Roman" w:hAnsi="Times New Roman" w:cs="Times New Roman"/>
                <w:color w:val="000000"/>
              </w:rPr>
              <w:t>контрагенту</w:t>
            </w:r>
          </w:p>
          <w:p w:rsidR="00B06A12" w:rsidRPr="00291D97" w:rsidRDefault="00B06A12" w:rsidP="009B4723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>Получение документов и информации</w:t>
            </w:r>
          </w:p>
          <w:p w:rsidR="00844AA8" w:rsidRPr="00291D97" w:rsidRDefault="00B06A12" w:rsidP="000C2AE4">
            <w:pPr>
              <w:pStyle w:val="a"/>
              <w:tabs>
                <w:tab w:val="clear" w:pos="288"/>
                <w:tab w:val="clear" w:pos="720"/>
                <w:tab w:val="left" w:pos="-279"/>
              </w:tabs>
              <w:ind w:left="0" w:firstLine="430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Передача документов в </w:t>
            </w:r>
            <w:r w:rsidR="000C2AE4">
              <w:rPr>
                <w:rFonts w:ascii="Times New Roman" w:hAnsi="Times New Roman" w:cs="Times New Roman"/>
                <w:color w:val="000000"/>
              </w:rPr>
              <w:t>СБ</w:t>
            </w:r>
          </w:p>
        </w:tc>
      </w:tr>
      <w:tr w:rsidR="00626816" w:rsidRPr="00291D97" w:rsidTr="00DA3BAB">
        <w:tc>
          <w:tcPr>
            <w:tcW w:w="2235" w:type="dxa"/>
          </w:tcPr>
          <w:p w:rsidR="00626816" w:rsidRPr="00291D97" w:rsidRDefault="000C2AE4" w:rsidP="00214A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СМТО</w:t>
            </w:r>
          </w:p>
        </w:tc>
        <w:tc>
          <w:tcPr>
            <w:tcW w:w="2864" w:type="dxa"/>
          </w:tcPr>
          <w:p w:rsidR="00626816" w:rsidRPr="00291D97" w:rsidRDefault="00626816" w:rsidP="00312821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291D97">
              <w:rPr>
                <w:rFonts w:ascii="Times New Roman" w:hAnsi="Times New Roman"/>
                <w:color w:val="000000"/>
                <w:szCs w:val="22"/>
              </w:rPr>
              <w:t>Выполнение требований Регламента</w:t>
            </w:r>
          </w:p>
        </w:tc>
        <w:tc>
          <w:tcPr>
            <w:tcW w:w="5074" w:type="dxa"/>
          </w:tcPr>
          <w:p w:rsidR="00626816" w:rsidRPr="00291D97" w:rsidRDefault="00626816" w:rsidP="00626816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Направление запроса контрагенту </w:t>
            </w:r>
          </w:p>
          <w:p w:rsidR="00626816" w:rsidRPr="00291D97" w:rsidRDefault="00626816" w:rsidP="00626816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>Получение документов и информации</w:t>
            </w:r>
          </w:p>
          <w:p w:rsidR="00844AA8" w:rsidRPr="00291D97" w:rsidRDefault="00BE6848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Передача документов в </w:t>
            </w:r>
            <w:r w:rsidR="000E07F1" w:rsidRPr="00291D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2AE4">
              <w:rPr>
                <w:rFonts w:ascii="Times New Roman" w:hAnsi="Times New Roman" w:cs="Times New Roman"/>
                <w:color w:val="000000"/>
              </w:rPr>
              <w:t>СБ</w:t>
            </w:r>
          </w:p>
          <w:p w:rsidR="00C343E2" w:rsidRPr="00291D97" w:rsidRDefault="00C343E2" w:rsidP="001C459A">
            <w:pPr>
              <w:pStyle w:val="a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5C85" w:rsidRPr="00291D97" w:rsidTr="00DA3BAB">
        <w:tc>
          <w:tcPr>
            <w:tcW w:w="2235" w:type="dxa"/>
          </w:tcPr>
          <w:p w:rsidR="00885C85" w:rsidRPr="00291D97" w:rsidRDefault="00B06A12" w:rsidP="000C2AE4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 xml:space="preserve">Сотрудники </w:t>
            </w:r>
            <w:r w:rsidR="000C2AE4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СБ</w:t>
            </w:r>
          </w:p>
        </w:tc>
        <w:tc>
          <w:tcPr>
            <w:tcW w:w="2864" w:type="dxa"/>
          </w:tcPr>
          <w:p w:rsidR="00FA210B" w:rsidRPr="00291D97" w:rsidRDefault="00B06A12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291D97">
              <w:rPr>
                <w:rFonts w:ascii="Times New Roman" w:hAnsi="Times New Roman"/>
                <w:color w:val="000000"/>
                <w:szCs w:val="22"/>
              </w:rPr>
              <w:t xml:space="preserve">Выполнение требований Регламента по </w:t>
            </w:r>
            <w:r w:rsidR="00AB6073" w:rsidRPr="00291D97">
              <w:rPr>
                <w:rFonts w:ascii="Times New Roman" w:hAnsi="Times New Roman"/>
                <w:color w:val="000000"/>
                <w:szCs w:val="22"/>
              </w:rPr>
              <w:t>формированию досье контрагента</w:t>
            </w:r>
          </w:p>
        </w:tc>
        <w:tc>
          <w:tcPr>
            <w:tcW w:w="5074" w:type="dxa"/>
          </w:tcPr>
          <w:p w:rsidR="00FA210B" w:rsidRPr="00291D97" w:rsidRDefault="00B06A12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Выполнение комплекса мероприятий по </w:t>
            </w:r>
            <w:r w:rsidR="00117114" w:rsidRPr="00291D97">
              <w:rPr>
                <w:rFonts w:ascii="Times New Roman" w:hAnsi="Times New Roman" w:cs="Times New Roman"/>
                <w:color w:val="000000"/>
              </w:rPr>
              <w:t xml:space="preserve"> формированию досье контрагента</w:t>
            </w:r>
          </w:p>
          <w:p w:rsidR="0034563A" w:rsidRPr="00291D97" w:rsidRDefault="0034563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>Ответственность за сохранность документов</w:t>
            </w:r>
          </w:p>
        </w:tc>
      </w:tr>
      <w:tr w:rsidR="000C709A" w:rsidRPr="00291D97" w:rsidTr="00DA3BAB">
        <w:tc>
          <w:tcPr>
            <w:tcW w:w="2235" w:type="dxa"/>
          </w:tcPr>
          <w:p w:rsidR="000C709A" w:rsidRPr="00291D97" w:rsidRDefault="000C709A" w:rsidP="000C2AE4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291D97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 xml:space="preserve">Сотрудники </w:t>
            </w:r>
            <w:r w:rsidR="000C2AE4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Общества</w:t>
            </w:r>
          </w:p>
        </w:tc>
        <w:tc>
          <w:tcPr>
            <w:tcW w:w="2864" w:type="dxa"/>
          </w:tcPr>
          <w:p w:rsidR="00FA210B" w:rsidRPr="00291D97" w:rsidRDefault="000C709A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291D97">
              <w:rPr>
                <w:rFonts w:ascii="Times New Roman" w:hAnsi="Times New Roman"/>
                <w:color w:val="000000"/>
                <w:szCs w:val="22"/>
              </w:rPr>
              <w:t xml:space="preserve">Выполнение требований Регламента </w:t>
            </w:r>
            <w:r w:rsidR="00AB6073" w:rsidRPr="00291D97">
              <w:rPr>
                <w:rFonts w:ascii="Times New Roman" w:hAnsi="Times New Roman"/>
                <w:color w:val="000000"/>
                <w:szCs w:val="22"/>
              </w:rPr>
              <w:t xml:space="preserve">по сбору информации </w:t>
            </w:r>
            <w:r w:rsidR="00626816" w:rsidRPr="00291D97">
              <w:rPr>
                <w:rFonts w:ascii="Times New Roman" w:hAnsi="Times New Roman"/>
                <w:color w:val="000000"/>
                <w:szCs w:val="22"/>
              </w:rPr>
              <w:t>о</w:t>
            </w:r>
            <w:r w:rsidR="00AB6073" w:rsidRPr="00291D97">
              <w:rPr>
                <w:rFonts w:ascii="Times New Roman" w:hAnsi="Times New Roman"/>
                <w:color w:val="000000"/>
                <w:szCs w:val="22"/>
              </w:rPr>
              <w:t xml:space="preserve"> контрагенте</w:t>
            </w:r>
          </w:p>
        </w:tc>
        <w:tc>
          <w:tcPr>
            <w:tcW w:w="5074" w:type="dxa"/>
          </w:tcPr>
          <w:p w:rsidR="000C709A" w:rsidRPr="00291D97" w:rsidRDefault="000C709A" w:rsidP="000C709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 xml:space="preserve">Выполнение комплекса мероприятий по сбору </w:t>
            </w:r>
            <w:r w:rsidR="006F60D8" w:rsidRPr="00291D97">
              <w:rPr>
                <w:rFonts w:ascii="Times New Roman" w:hAnsi="Times New Roman" w:cs="Times New Roman"/>
                <w:color w:val="000000"/>
              </w:rPr>
              <w:t xml:space="preserve">и проверке </w:t>
            </w:r>
            <w:r w:rsidR="00AB6073" w:rsidRPr="00291D97">
              <w:rPr>
                <w:rFonts w:ascii="Times New Roman" w:hAnsi="Times New Roman" w:cs="Times New Roman"/>
                <w:color w:val="000000"/>
              </w:rPr>
              <w:t xml:space="preserve">информации о  </w:t>
            </w:r>
            <w:r w:rsidRPr="00291D97">
              <w:rPr>
                <w:rFonts w:ascii="Times New Roman" w:hAnsi="Times New Roman" w:cs="Times New Roman"/>
                <w:color w:val="000000"/>
              </w:rPr>
              <w:t>контрагент</w:t>
            </w:r>
            <w:r w:rsidR="00AB6073" w:rsidRPr="00291D97">
              <w:rPr>
                <w:rFonts w:ascii="Times New Roman" w:hAnsi="Times New Roman" w:cs="Times New Roman"/>
                <w:color w:val="000000"/>
              </w:rPr>
              <w:t>е</w:t>
            </w:r>
          </w:p>
          <w:p w:rsidR="000C709A" w:rsidRPr="00291D97" w:rsidRDefault="000C709A" w:rsidP="000C709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91D97">
              <w:rPr>
                <w:rFonts w:ascii="Times New Roman" w:hAnsi="Times New Roman" w:cs="Times New Roman"/>
                <w:color w:val="000000"/>
              </w:rPr>
              <w:t>Организация встречи с представителями контрагента</w:t>
            </w:r>
          </w:p>
          <w:p w:rsidR="000C709A" w:rsidRPr="00291D97" w:rsidRDefault="000C709A" w:rsidP="000C709A">
            <w:pPr>
              <w:pStyle w:val="a"/>
              <w:numPr>
                <w:ilvl w:val="0"/>
                <w:numId w:val="0"/>
              </w:numPr>
              <w:ind w:left="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01275" w:rsidRPr="00291D97" w:rsidRDefault="00CC067C" w:rsidP="00303E9F">
      <w:pPr>
        <w:pStyle w:val="1-"/>
        <w:tabs>
          <w:tab w:val="clear" w:pos="851"/>
        </w:tabs>
        <w:rPr>
          <w:rFonts w:ascii="Times New Roman" w:hAnsi="Times New Roman"/>
          <w:color w:val="000000"/>
        </w:rPr>
      </w:pPr>
      <w:bookmarkStart w:id="13" w:name="_Toc241397562"/>
      <w:bookmarkStart w:id="14" w:name="_Toc256089926"/>
      <w:r w:rsidRPr="00291D97">
        <w:rPr>
          <w:rFonts w:ascii="Times New Roman" w:hAnsi="Times New Roman"/>
          <w:color w:val="000000"/>
        </w:rPr>
        <w:lastRenderedPageBreak/>
        <w:t>О</w:t>
      </w:r>
      <w:r w:rsidR="008B4F06" w:rsidRPr="00291D97">
        <w:rPr>
          <w:rFonts w:ascii="Times New Roman" w:hAnsi="Times New Roman"/>
          <w:color w:val="000000"/>
        </w:rPr>
        <w:t>писание процесс</w:t>
      </w:r>
      <w:bookmarkEnd w:id="13"/>
      <w:r w:rsidR="00EA2254" w:rsidRPr="00291D97">
        <w:rPr>
          <w:rFonts w:ascii="Times New Roman" w:hAnsi="Times New Roman"/>
          <w:color w:val="000000"/>
        </w:rPr>
        <w:t>ов</w:t>
      </w:r>
      <w:bookmarkEnd w:id="14"/>
    </w:p>
    <w:p w:rsidR="003B49F0" w:rsidRPr="00291D97" w:rsidRDefault="003B49F0" w:rsidP="00303E9F">
      <w:pPr>
        <w:pStyle w:val="2"/>
        <w:tabs>
          <w:tab w:val="clear" w:pos="851"/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291D97">
        <w:rPr>
          <w:rFonts w:ascii="Times New Roman" w:hAnsi="Times New Roman" w:cs="Times New Roman"/>
        </w:rPr>
        <w:t>Общие положения.</w:t>
      </w:r>
    </w:p>
    <w:p w:rsidR="00716415" w:rsidRDefault="0037502E" w:rsidP="006606D5">
      <w:pPr>
        <w:pStyle w:val="3-"/>
        <w:numPr>
          <w:ilvl w:val="2"/>
          <w:numId w:val="13"/>
        </w:numPr>
        <w:tabs>
          <w:tab w:val="clear" w:pos="851"/>
          <w:tab w:val="num" w:pos="-142"/>
          <w:tab w:val="num" w:pos="0"/>
        </w:tabs>
        <w:ind w:left="0" w:firstLine="567"/>
        <w:rPr>
          <w:rFonts w:ascii="Times New Roman" w:hAnsi="Times New Roman" w:cs="Times New Roman"/>
          <w:b w:val="0"/>
        </w:rPr>
      </w:pPr>
      <w:r w:rsidRPr="00716415">
        <w:rPr>
          <w:rFonts w:ascii="Times New Roman" w:hAnsi="Times New Roman" w:cs="Times New Roman"/>
          <w:b w:val="0"/>
        </w:rPr>
        <w:t>Настоящий Регламент применяется в отношении каждого контрагента, с которым Общество планирует заключать</w:t>
      </w:r>
      <w:r w:rsidR="004745DD" w:rsidRPr="00716415">
        <w:rPr>
          <w:rFonts w:ascii="Times New Roman" w:hAnsi="Times New Roman" w:cs="Times New Roman"/>
          <w:b w:val="0"/>
        </w:rPr>
        <w:t>, либо уже заключило</w:t>
      </w:r>
      <w:r w:rsidRPr="00716415">
        <w:rPr>
          <w:rFonts w:ascii="Times New Roman" w:hAnsi="Times New Roman" w:cs="Times New Roman"/>
          <w:b w:val="0"/>
        </w:rPr>
        <w:t xml:space="preserve"> одну или несколько сделок</w:t>
      </w:r>
      <w:r w:rsidR="00785984" w:rsidRPr="00716415">
        <w:rPr>
          <w:rFonts w:ascii="Times New Roman" w:hAnsi="Times New Roman" w:cs="Times New Roman"/>
          <w:b w:val="0"/>
        </w:rPr>
        <w:t xml:space="preserve"> по поставке товаров (оказанию услуг, выполнению работ)</w:t>
      </w:r>
      <w:r w:rsidRPr="00716415">
        <w:rPr>
          <w:rFonts w:ascii="Times New Roman" w:hAnsi="Times New Roman" w:cs="Times New Roman"/>
          <w:b w:val="0"/>
        </w:rPr>
        <w:t>, за исключением контрагентов, указанных в Приложении № 1 к настоящему Регламенту</w:t>
      </w:r>
      <w:r w:rsidR="003B49F0" w:rsidRPr="00716415">
        <w:rPr>
          <w:rFonts w:ascii="Times New Roman" w:hAnsi="Times New Roman" w:cs="Times New Roman"/>
          <w:b w:val="0"/>
        </w:rPr>
        <w:t xml:space="preserve">. </w:t>
      </w:r>
      <w:r w:rsidR="004745DD" w:rsidRPr="00716415">
        <w:rPr>
          <w:rFonts w:ascii="Times New Roman" w:hAnsi="Times New Roman" w:cs="Times New Roman"/>
          <w:b w:val="0"/>
        </w:rPr>
        <w:t>Согласование</w:t>
      </w:r>
      <w:r w:rsidR="006F60D8" w:rsidRPr="00716415">
        <w:rPr>
          <w:rFonts w:ascii="Times New Roman" w:hAnsi="Times New Roman" w:cs="Times New Roman"/>
          <w:b w:val="0"/>
        </w:rPr>
        <w:t>/подписание</w:t>
      </w:r>
      <w:r w:rsidR="004745DD" w:rsidRPr="00716415">
        <w:rPr>
          <w:rFonts w:ascii="Times New Roman" w:hAnsi="Times New Roman" w:cs="Times New Roman"/>
          <w:b w:val="0"/>
        </w:rPr>
        <w:t xml:space="preserve"> договоров</w:t>
      </w:r>
      <w:r w:rsidR="00DF28AD" w:rsidRPr="00291D97">
        <w:rPr>
          <w:rStyle w:val="aff"/>
          <w:rFonts w:ascii="Times New Roman" w:hAnsi="Times New Roman" w:cs="Times New Roman"/>
          <w:b w:val="0"/>
        </w:rPr>
        <w:footnoteReference w:id="2"/>
      </w:r>
      <w:r w:rsidR="004745DD" w:rsidRPr="00716415">
        <w:rPr>
          <w:rFonts w:ascii="Times New Roman" w:hAnsi="Times New Roman" w:cs="Times New Roman"/>
          <w:b w:val="0"/>
        </w:rPr>
        <w:t xml:space="preserve"> в Обществе осуществляется согласно Политике по согласованию и заключению договоров, </w:t>
      </w:r>
      <w:r w:rsidR="006F60D8" w:rsidRPr="00716415">
        <w:rPr>
          <w:rFonts w:ascii="Times New Roman" w:hAnsi="Times New Roman" w:cs="Times New Roman"/>
          <w:b w:val="0"/>
        </w:rPr>
        <w:t>при наличии предоставленных по запросу контрагентом документов</w:t>
      </w:r>
      <w:r w:rsidR="004745DD" w:rsidRPr="00716415">
        <w:rPr>
          <w:rFonts w:ascii="Times New Roman" w:hAnsi="Times New Roman" w:cs="Times New Roman"/>
          <w:b w:val="0"/>
        </w:rPr>
        <w:t>.</w:t>
      </w:r>
    </w:p>
    <w:p w:rsidR="003B49F0" w:rsidRPr="00716415" w:rsidRDefault="0037502E" w:rsidP="006606D5">
      <w:pPr>
        <w:pStyle w:val="3-"/>
        <w:numPr>
          <w:ilvl w:val="2"/>
          <w:numId w:val="13"/>
        </w:numPr>
        <w:tabs>
          <w:tab w:val="clear" w:pos="851"/>
          <w:tab w:val="num" w:pos="-142"/>
          <w:tab w:val="num" w:pos="0"/>
        </w:tabs>
        <w:ind w:left="0" w:firstLine="567"/>
        <w:rPr>
          <w:rFonts w:ascii="Times New Roman" w:hAnsi="Times New Roman" w:cs="Times New Roman"/>
          <w:b w:val="0"/>
        </w:rPr>
      </w:pPr>
      <w:r w:rsidRPr="00716415">
        <w:rPr>
          <w:rFonts w:ascii="Times New Roman" w:hAnsi="Times New Roman" w:cs="Times New Roman"/>
          <w:b w:val="0"/>
        </w:rPr>
        <w:t xml:space="preserve">Итогом </w:t>
      </w:r>
      <w:r w:rsidR="003C3BA9" w:rsidRPr="00716415">
        <w:rPr>
          <w:rFonts w:ascii="Times New Roman" w:hAnsi="Times New Roman" w:cs="Times New Roman"/>
          <w:b w:val="0"/>
        </w:rPr>
        <w:t>сбора</w:t>
      </w:r>
      <w:r w:rsidRPr="00716415">
        <w:rPr>
          <w:rFonts w:ascii="Times New Roman" w:hAnsi="Times New Roman" w:cs="Times New Roman"/>
          <w:b w:val="0"/>
        </w:rPr>
        <w:t xml:space="preserve"> данных о контрагенте является </w:t>
      </w:r>
      <w:r w:rsidR="00304206" w:rsidRPr="00716415">
        <w:rPr>
          <w:rFonts w:ascii="Times New Roman" w:hAnsi="Times New Roman" w:cs="Times New Roman"/>
          <w:b w:val="0"/>
        </w:rPr>
        <w:t>формирование досье контрагента</w:t>
      </w:r>
      <w:r w:rsidR="002860C4" w:rsidRPr="00716415">
        <w:rPr>
          <w:rFonts w:ascii="Times New Roman" w:hAnsi="Times New Roman" w:cs="Times New Roman"/>
          <w:b w:val="0"/>
        </w:rPr>
        <w:t>.</w:t>
      </w:r>
    </w:p>
    <w:p w:rsidR="003B49F0" w:rsidRPr="00291D97" w:rsidRDefault="003B49F0" w:rsidP="006606D5">
      <w:pPr>
        <w:pStyle w:val="3-"/>
        <w:numPr>
          <w:ilvl w:val="2"/>
          <w:numId w:val="14"/>
        </w:numPr>
        <w:tabs>
          <w:tab w:val="clear" w:pos="851"/>
          <w:tab w:val="num" w:pos="0"/>
        </w:tabs>
        <w:ind w:left="0"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 xml:space="preserve">В отношении контрагентов, с которыми заключены </w:t>
      </w:r>
      <w:r w:rsidR="00DC1565" w:rsidRPr="00291D97">
        <w:rPr>
          <w:rFonts w:ascii="Times New Roman" w:hAnsi="Times New Roman" w:cs="Times New Roman"/>
          <w:b w:val="0"/>
        </w:rPr>
        <w:t>договоры</w:t>
      </w:r>
      <w:r w:rsidRPr="00291D97">
        <w:rPr>
          <w:rFonts w:ascii="Times New Roman" w:hAnsi="Times New Roman" w:cs="Times New Roman"/>
          <w:b w:val="0"/>
        </w:rPr>
        <w:t xml:space="preserve"> до утверждения настоящего Регламента, </w:t>
      </w:r>
      <w:r w:rsidR="00053AF4" w:rsidRPr="00291D97">
        <w:rPr>
          <w:rFonts w:ascii="Times New Roman" w:hAnsi="Times New Roman" w:cs="Times New Roman"/>
          <w:b w:val="0"/>
        </w:rPr>
        <w:t xml:space="preserve">сбор документов и информации, формирование досье </w:t>
      </w:r>
      <w:r w:rsidRPr="00291D97">
        <w:rPr>
          <w:rFonts w:ascii="Times New Roman" w:hAnsi="Times New Roman" w:cs="Times New Roman"/>
          <w:b w:val="0"/>
        </w:rPr>
        <w:t xml:space="preserve">осуществляется по правилам, установленным в настоящем Регламенте. </w:t>
      </w:r>
    </w:p>
    <w:p w:rsidR="003B49F0" w:rsidRPr="00291D97" w:rsidRDefault="003B49F0" w:rsidP="006606D5">
      <w:pPr>
        <w:pStyle w:val="3-"/>
        <w:numPr>
          <w:ilvl w:val="2"/>
          <w:numId w:val="14"/>
        </w:numPr>
        <w:tabs>
          <w:tab w:val="clear" w:pos="851"/>
          <w:tab w:val="num" w:pos="0"/>
        </w:tabs>
        <w:ind w:left="0"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Сбор документации и информации от поставщика товаров (работ, услуг), в порядке, предусмотренном настоящим Регламентом, а также передача их в</w:t>
      </w:r>
      <w:r w:rsidR="000C2AE4">
        <w:rPr>
          <w:rFonts w:ascii="Times New Roman" w:hAnsi="Times New Roman" w:cs="Times New Roman"/>
          <w:b w:val="0"/>
        </w:rPr>
        <w:t xml:space="preserve"> Службу безопасности</w:t>
      </w:r>
      <w:r w:rsidRPr="00291D97">
        <w:rPr>
          <w:rFonts w:ascii="Times New Roman" w:hAnsi="Times New Roman" w:cs="Times New Roman"/>
          <w:b w:val="0"/>
        </w:rPr>
        <w:t xml:space="preserve"> </w:t>
      </w:r>
      <w:r w:rsidRPr="002B00CE">
        <w:rPr>
          <w:rFonts w:ascii="Times New Roman" w:hAnsi="Times New Roman" w:cs="Times New Roman"/>
          <w:b w:val="0"/>
        </w:rPr>
        <w:t>осуществляется Инициатором договора</w:t>
      </w:r>
      <w:r w:rsidR="007556DB" w:rsidRPr="00291D97">
        <w:rPr>
          <w:rFonts w:ascii="Times New Roman" w:hAnsi="Times New Roman" w:cs="Times New Roman"/>
          <w:b w:val="0"/>
        </w:rPr>
        <w:t>.</w:t>
      </w:r>
    </w:p>
    <w:p w:rsidR="00C84CE9" w:rsidRPr="00291D97" w:rsidRDefault="00C84CE9" w:rsidP="006606D5">
      <w:pPr>
        <w:pStyle w:val="3-"/>
        <w:numPr>
          <w:ilvl w:val="2"/>
          <w:numId w:val="14"/>
        </w:numPr>
        <w:tabs>
          <w:tab w:val="clear" w:pos="851"/>
          <w:tab w:val="num" w:pos="0"/>
        </w:tabs>
        <w:ind w:left="0"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Учитывая общий принцип презумпции добросовестности субъектов хозяйственной деятельности</w:t>
      </w:r>
      <w:r w:rsidR="00EE0124" w:rsidRPr="00291D97">
        <w:rPr>
          <w:rFonts w:ascii="Times New Roman" w:hAnsi="Times New Roman" w:cs="Times New Roman"/>
          <w:b w:val="0"/>
        </w:rPr>
        <w:t>,</w:t>
      </w:r>
      <w:r w:rsidRPr="00291D97">
        <w:rPr>
          <w:rFonts w:ascii="Times New Roman" w:hAnsi="Times New Roman" w:cs="Times New Roman"/>
          <w:b w:val="0"/>
        </w:rPr>
        <w:t xml:space="preserve"> основной источник информации и документации для формирования досье контрагента является </w:t>
      </w:r>
      <w:r w:rsidR="00EE0124" w:rsidRPr="00291D97">
        <w:rPr>
          <w:rFonts w:ascii="Times New Roman" w:hAnsi="Times New Roman" w:cs="Times New Roman"/>
          <w:b w:val="0"/>
        </w:rPr>
        <w:t xml:space="preserve">сам </w:t>
      </w:r>
      <w:r w:rsidRPr="00291D97">
        <w:rPr>
          <w:rFonts w:ascii="Times New Roman" w:hAnsi="Times New Roman" w:cs="Times New Roman"/>
          <w:b w:val="0"/>
        </w:rPr>
        <w:t>контрагент</w:t>
      </w:r>
      <w:r w:rsidR="00053AF4" w:rsidRPr="00291D97">
        <w:rPr>
          <w:rFonts w:ascii="Times New Roman" w:hAnsi="Times New Roman" w:cs="Times New Roman"/>
          <w:b w:val="0"/>
        </w:rPr>
        <w:t>.</w:t>
      </w:r>
    </w:p>
    <w:p w:rsidR="00844AA8" w:rsidRPr="00291D97" w:rsidRDefault="00BE6848" w:rsidP="006606D5">
      <w:pPr>
        <w:pStyle w:val="3-"/>
        <w:numPr>
          <w:ilvl w:val="2"/>
          <w:numId w:val="14"/>
        </w:numPr>
        <w:ind w:left="0" w:firstLine="568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Предоставляемые контрагентом копии документов должны быть заверены нотариально либо подписью должностного лица с расшифровкой и печатью контрагента. Предпочтение отдается нотариальным копиям. Документы, содержащие более одного листа, должны быть прошиты</w:t>
      </w:r>
      <w:r w:rsidR="00C17FD3" w:rsidRPr="00291D97">
        <w:rPr>
          <w:rFonts w:ascii="Times New Roman" w:hAnsi="Times New Roman" w:cs="Times New Roman"/>
          <w:b w:val="0"/>
        </w:rPr>
        <w:t xml:space="preserve"> с использованием нитки</w:t>
      </w:r>
      <w:r w:rsidR="00913D11" w:rsidRPr="00291D97">
        <w:rPr>
          <w:rFonts w:ascii="Times New Roman" w:hAnsi="Times New Roman" w:cs="Times New Roman"/>
          <w:b w:val="0"/>
        </w:rPr>
        <w:t xml:space="preserve"> или скреплены</w:t>
      </w:r>
      <w:r w:rsidRPr="00291D97">
        <w:rPr>
          <w:rFonts w:ascii="Times New Roman" w:hAnsi="Times New Roman" w:cs="Times New Roman"/>
          <w:b w:val="0"/>
        </w:rPr>
        <w:t xml:space="preserve">. Документы, предоставляемые контрагентом – иностранной организацией, в обязательном порядке должны быть легализованы в установленном законодательством порядке и иметь заверенный нотариусом перевод на русский язык. </w:t>
      </w:r>
    </w:p>
    <w:p w:rsidR="003B49F0" w:rsidRPr="002A7D89" w:rsidRDefault="002959C7" w:rsidP="006606D5">
      <w:pPr>
        <w:pStyle w:val="3-"/>
        <w:numPr>
          <w:ilvl w:val="2"/>
          <w:numId w:val="14"/>
        </w:numPr>
        <w:tabs>
          <w:tab w:val="clear" w:pos="851"/>
          <w:tab w:val="num" w:pos="0"/>
        </w:tabs>
        <w:ind w:left="0" w:firstLine="567"/>
        <w:rPr>
          <w:rFonts w:ascii="Times New Roman" w:hAnsi="Times New Roman" w:cs="Times New Roman"/>
          <w:b w:val="0"/>
          <w:color w:val="FF0000"/>
        </w:rPr>
      </w:pPr>
      <w:r w:rsidRPr="00291D97">
        <w:rPr>
          <w:rFonts w:ascii="Times New Roman" w:hAnsi="Times New Roman" w:cs="Times New Roman"/>
          <w:b w:val="0"/>
        </w:rPr>
        <w:t xml:space="preserve">Общий контроль </w:t>
      </w:r>
      <w:r w:rsidR="0037502E" w:rsidRPr="00291D97">
        <w:rPr>
          <w:rFonts w:ascii="Times New Roman" w:hAnsi="Times New Roman" w:cs="Times New Roman"/>
          <w:b w:val="0"/>
        </w:rPr>
        <w:t>исполнения</w:t>
      </w:r>
      <w:r w:rsidR="003B49F0" w:rsidRPr="00291D97">
        <w:rPr>
          <w:rFonts w:ascii="Times New Roman" w:hAnsi="Times New Roman" w:cs="Times New Roman"/>
          <w:b w:val="0"/>
        </w:rPr>
        <w:t xml:space="preserve"> настоящего Регламента возлагается на</w:t>
      </w:r>
      <w:r w:rsidR="00474CB5">
        <w:rPr>
          <w:rFonts w:ascii="Times New Roman" w:hAnsi="Times New Roman" w:cs="Times New Roman"/>
          <w:b w:val="0"/>
        </w:rPr>
        <w:t xml:space="preserve"> начальника финансово-экономического отдела.</w:t>
      </w:r>
      <w:r w:rsidR="003B49F0" w:rsidRPr="002A7D89">
        <w:rPr>
          <w:rFonts w:ascii="Times New Roman" w:hAnsi="Times New Roman" w:cs="Times New Roman"/>
          <w:b w:val="0"/>
          <w:color w:val="FF0000"/>
        </w:rPr>
        <w:t xml:space="preserve"> </w:t>
      </w:r>
    </w:p>
    <w:p w:rsidR="002959C7" w:rsidRPr="002A7D89" w:rsidRDefault="002959C7" w:rsidP="006606D5">
      <w:pPr>
        <w:pStyle w:val="3-"/>
        <w:numPr>
          <w:ilvl w:val="2"/>
          <w:numId w:val="14"/>
        </w:numPr>
        <w:tabs>
          <w:tab w:val="clear" w:pos="851"/>
          <w:tab w:val="num" w:pos="0"/>
        </w:tabs>
        <w:ind w:left="0" w:firstLine="567"/>
        <w:rPr>
          <w:rFonts w:ascii="Times New Roman" w:hAnsi="Times New Roman" w:cs="Times New Roman"/>
          <w:b w:val="0"/>
          <w:color w:val="FF0000"/>
        </w:rPr>
      </w:pPr>
      <w:r w:rsidRPr="00291D97">
        <w:rPr>
          <w:rFonts w:ascii="Times New Roman" w:hAnsi="Times New Roman" w:cs="Times New Roman"/>
          <w:b w:val="0"/>
        </w:rPr>
        <w:t>Ответственность за исполнение тр</w:t>
      </w:r>
      <w:r w:rsidR="006D4BF1" w:rsidRPr="00291D97">
        <w:rPr>
          <w:rFonts w:ascii="Times New Roman" w:hAnsi="Times New Roman" w:cs="Times New Roman"/>
          <w:b w:val="0"/>
        </w:rPr>
        <w:t>ебований настоящего Р</w:t>
      </w:r>
      <w:r w:rsidRPr="00291D97">
        <w:rPr>
          <w:rFonts w:ascii="Times New Roman" w:hAnsi="Times New Roman" w:cs="Times New Roman"/>
          <w:b w:val="0"/>
        </w:rPr>
        <w:t xml:space="preserve">егламента возлагается на </w:t>
      </w:r>
      <w:r w:rsidR="00474CB5">
        <w:rPr>
          <w:rFonts w:ascii="Times New Roman" w:hAnsi="Times New Roman" w:cs="Times New Roman"/>
          <w:b w:val="0"/>
        </w:rPr>
        <w:t>дирекцию.</w:t>
      </w:r>
    </w:p>
    <w:p w:rsidR="001879BA" w:rsidRPr="00291D97" w:rsidRDefault="001879BA" w:rsidP="001879BA">
      <w:pPr>
        <w:pStyle w:val="3-"/>
        <w:numPr>
          <w:ilvl w:val="0"/>
          <w:numId w:val="0"/>
        </w:numPr>
        <w:tabs>
          <w:tab w:val="clear" w:pos="851"/>
        </w:tabs>
        <w:ind w:left="567"/>
        <w:rPr>
          <w:rFonts w:ascii="Times New Roman" w:hAnsi="Times New Roman" w:cs="Times New Roman"/>
          <w:b w:val="0"/>
        </w:rPr>
      </w:pPr>
    </w:p>
    <w:p w:rsidR="007E0ABA" w:rsidRPr="00291D97" w:rsidRDefault="00BD2C86" w:rsidP="007E0ABA">
      <w:pPr>
        <w:pStyle w:val="3-"/>
        <w:numPr>
          <w:ilvl w:val="0"/>
          <w:numId w:val="0"/>
        </w:numPr>
        <w:tabs>
          <w:tab w:val="clear" w:pos="851"/>
          <w:tab w:val="num" w:pos="1288"/>
        </w:tabs>
        <w:ind w:firstLine="567"/>
        <w:rPr>
          <w:rFonts w:ascii="Times New Roman" w:hAnsi="Times New Roman" w:cs="Times New Roman"/>
          <w:b w:val="0"/>
        </w:rPr>
      </w:pPr>
      <w:bookmarkStart w:id="15" w:name="_Toc279746930"/>
      <w:bookmarkStart w:id="16" w:name="_Toc279746931"/>
      <w:bookmarkStart w:id="17" w:name="_Toc279746932"/>
      <w:bookmarkStart w:id="18" w:name="_Toc279746933"/>
      <w:bookmarkStart w:id="19" w:name="_Toc279746934"/>
      <w:bookmarkStart w:id="20" w:name="_Toc279746935"/>
      <w:bookmarkStart w:id="21" w:name="_Toc279746936"/>
      <w:bookmarkStart w:id="22" w:name="_Toc279746937"/>
      <w:bookmarkStart w:id="23" w:name="_Toc279746938"/>
      <w:bookmarkStart w:id="24" w:name="_Toc279746939"/>
      <w:bookmarkStart w:id="25" w:name="_Toc279746940"/>
      <w:bookmarkStart w:id="26" w:name="_Toc279746941"/>
      <w:bookmarkStart w:id="27" w:name="_Toc279746942"/>
      <w:bookmarkStart w:id="28" w:name="_Toc279746943"/>
      <w:bookmarkStart w:id="29" w:name="_Toc279746944"/>
      <w:bookmarkStart w:id="30" w:name="_Toc279746945"/>
      <w:bookmarkStart w:id="31" w:name="_Toc279746946"/>
      <w:bookmarkStart w:id="32" w:name="_Toc279746947"/>
      <w:bookmarkStart w:id="33" w:name="_Toc279746948"/>
      <w:bookmarkStart w:id="34" w:name="_Toc279746949"/>
      <w:bookmarkStart w:id="35" w:name="_Toc279746950"/>
      <w:bookmarkStart w:id="36" w:name="_Toc279746951"/>
      <w:bookmarkStart w:id="37" w:name="_Toc279746952"/>
      <w:bookmarkStart w:id="38" w:name="_Toc279746953"/>
      <w:bookmarkStart w:id="39" w:name="_Toc279746954"/>
      <w:bookmarkStart w:id="40" w:name="_Toc279746955"/>
      <w:bookmarkStart w:id="41" w:name="_Toc279746956"/>
      <w:bookmarkStart w:id="42" w:name="_Toc279746957"/>
      <w:bookmarkStart w:id="43" w:name="_Toc279746958"/>
      <w:bookmarkStart w:id="44" w:name="_Toc279746959"/>
      <w:bookmarkStart w:id="45" w:name="_Toc279746960"/>
      <w:bookmarkStart w:id="46" w:name="_Toc279746961"/>
      <w:bookmarkStart w:id="47" w:name="_Toc279746963"/>
      <w:bookmarkStart w:id="48" w:name="_Toc279746964"/>
      <w:bookmarkStart w:id="49" w:name="_Toc279746966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291D97">
        <w:rPr>
          <w:rFonts w:ascii="Times New Roman" w:hAnsi="Times New Roman" w:cs="Times New Roman"/>
        </w:rPr>
        <w:t>2.</w:t>
      </w:r>
      <w:r w:rsidR="0056050F" w:rsidRPr="00291D97">
        <w:rPr>
          <w:rFonts w:ascii="Times New Roman" w:hAnsi="Times New Roman" w:cs="Times New Roman"/>
        </w:rPr>
        <w:t>2.</w:t>
      </w:r>
      <w:r w:rsidR="00256586" w:rsidRPr="00291D97">
        <w:rPr>
          <w:rFonts w:ascii="Times New Roman" w:hAnsi="Times New Roman" w:cs="Times New Roman"/>
        </w:rPr>
        <w:t>Порядок сбора информации и документации</w:t>
      </w:r>
    </w:p>
    <w:p w:rsidR="007E0ABA" w:rsidRPr="00291D97" w:rsidRDefault="00BD2C86" w:rsidP="007E0ABA">
      <w:pPr>
        <w:pStyle w:val="3-"/>
        <w:numPr>
          <w:ilvl w:val="0"/>
          <w:numId w:val="0"/>
        </w:numPr>
        <w:tabs>
          <w:tab w:val="clear" w:pos="851"/>
          <w:tab w:val="num" w:pos="1288"/>
        </w:tabs>
        <w:ind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2.</w:t>
      </w:r>
      <w:r w:rsidR="0056050F" w:rsidRPr="00291D97">
        <w:rPr>
          <w:rFonts w:ascii="Times New Roman" w:hAnsi="Times New Roman" w:cs="Times New Roman"/>
          <w:b w:val="0"/>
        </w:rPr>
        <w:t>2.</w:t>
      </w:r>
      <w:r w:rsidRPr="00291D97">
        <w:rPr>
          <w:rFonts w:ascii="Times New Roman" w:hAnsi="Times New Roman" w:cs="Times New Roman"/>
          <w:b w:val="0"/>
        </w:rPr>
        <w:t>1.</w:t>
      </w:r>
      <w:r w:rsidR="007E0ABA" w:rsidRPr="00291D97">
        <w:rPr>
          <w:rFonts w:ascii="Times New Roman" w:hAnsi="Times New Roman" w:cs="Times New Roman"/>
          <w:b w:val="0"/>
        </w:rPr>
        <w:t xml:space="preserve"> Если к заключению планируется несколько договоров, истребование информации и документов</w:t>
      </w:r>
      <w:r w:rsidR="009E52A9" w:rsidRPr="00291D97">
        <w:rPr>
          <w:rFonts w:ascii="Times New Roman" w:hAnsi="Times New Roman" w:cs="Times New Roman"/>
          <w:b w:val="0"/>
        </w:rPr>
        <w:t xml:space="preserve"> у контрагента </w:t>
      </w:r>
      <w:r w:rsidR="007E0ABA" w:rsidRPr="00291D97">
        <w:rPr>
          <w:rFonts w:ascii="Times New Roman" w:hAnsi="Times New Roman" w:cs="Times New Roman"/>
          <w:b w:val="0"/>
        </w:rPr>
        <w:t>осуществляется единожды</w:t>
      </w:r>
      <w:r w:rsidR="00551A13" w:rsidRPr="00291D97">
        <w:rPr>
          <w:rFonts w:ascii="Times New Roman" w:hAnsi="Times New Roman" w:cs="Times New Roman"/>
          <w:b w:val="0"/>
        </w:rPr>
        <w:t xml:space="preserve"> только в том случае, </w:t>
      </w:r>
      <w:r w:rsidR="007E0ABA" w:rsidRPr="00291D97">
        <w:rPr>
          <w:rFonts w:ascii="Times New Roman" w:hAnsi="Times New Roman" w:cs="Times New Roman"/>
          <w:b w:val="0"/>
        </w:rPr>
        <w:t xml:space="preserve">если промежуток между </w:t>
      </w:r>
      <w:r w:rsidR="00551A13" w:rsidRPr="00291D97">
        <w:rPr>
          <w:rFonts w:ascii="Times New Roman" w:hAnsi="Times New Roman" w:cs="Times New Roman"/>
          <w:b w:val="0"/>
        </w:rPr>
        <w:t xml:space="preserve">заключением соответствующих договоров </w:t>
      </w:r>
      <w:r w:rsidR="007E0ABA" w:rsidRPr="00291D97">
        <w:rPr>
          <w:rFonts w:ascii="Times New Roman" w:hAnsi="Times New Roman" w:cs="Times New Roman"/>
          <w:b w:val="0"/>
        </w:rPr>
        <w:t>не превы</w:t>
      </w:r>
      <w:r w:rsidR="00551A13" w:rsidRPr="00291D97">
        <w:rPr>
          <w:rFonts w:ascii="Times New Roman" w:hAnsi="Times New Roman" w:cs="Times New Roman"/>
          <w:b w:val="0"/>
        </w:rPr>
        <w:t xml:space="preserve">шает </w:t>
      </w:r>
      <w:r w:rsidR="004148F9">
        <w:rPr>
          <w:rFonts w:ascii="Times New Roman" w:hAnsi="Times New Roman" w:cs="Times New Roman"/>
          <w:b w:val="0"/>
        </w:rPr>
        <w:t>12</w:t>
      </w:r>
      <w:r w:rsidR="00551A13" w:rsidRPr="00291D97">
        <w:rPr>
          <w:rFonts w:ascii="Times New Roman" w:hAnsi="Times New Roman" w:cs="Times New Roman"/>
          <w:b w:val="0"/>
        </w:rPr>
        <w:t xml:space="preserve"> (</w:t>
      </w:r>
      <w:r w:rsidR="004148F9">
        <w:rPr>
          <w:rFonts w:ascii="Times New Roman" w:hAnsi="Times New Roman" w:cs="Times New Roman"/>
          <w:b w:val="0"/>
        </w:rPr>
        <w:t>Двенадцать</w:t>
      </w:r>
      <w:r w:rsidR="00551A13" w:rsidRPr="00291D97">
        <w:rPr>
          <w:rFonts w:ascii="Times New Roman" w:hAnsi="Times New Roman" w:cs="Times New Roman"/>
          <w:b w:val="0"/>
        </w:rPr>
        <w:t>)</w:t>
      </w:r>
      <w:r w:rsidR="007E0ABA" w:rsidRPr="00291D97">
        <w:rPr>
          <w:rFonts w:ascii="Times New Roman" w:hAnsi="Times New Roman" w:cs="Times New Roman"/>
          <w:b w:val="0"/>
        </w:rPr>
        <w:t xml:space="preserve"> месяцев.</w:t>
      </w:r>
      <w:r w:rsidR="008D3BA2" w:rsidRPr="00291D97">
        <w:rPr>
          <w:rFonts w:ascii="Times New Roman" w:hAnsi="Times New Roman" w:cs="Times New Roman"/>
          <w:b w:val="0"/>
        </w:rPr>
        <w:t xml:space="preserve"> Инициатор/Руководитель подразделения Иницатора направляет запрос (Приложение № 3) контрагенту о предоставлении информации и документов (Приложение № 2</w:t>
      </w:r>
      <w:r w:rsidR="004C246A" w:rsidRPr="00291D97">
        <w:rPr>
          <w:rFonts w:ascii="Times New Roman" w:hAnsi="Times New Roman" w:cs="Times New Roman"/>
          <w:b w:val="0"/>
        </w:rPr>
        <w:t xml:space="preserve"> или Приложение № 2.1.)</w:t>
      </w:r>
      <w:r w:rsidR="008D3BA2" w:rsidRPr="00291D97">
        <w:rPr>
          <w:rFonts w:ascii="Times New Roman" w:hAnsi="Times New Roman" w:cs="Times New Roman"/>
          <w:b w:val="0"/>
        </w:rPr>
        <w:t xml:space="preserve"> и заполнении Анкеты (Приложение № 4).</w:t>
      </w:r>
    </w:p>
    <w:p w:rsidR="006B4E29" w:rsidRPr="002B00CE" w:rsidRDefault="00BD2C86" w:rsidP="009E01BD">
      <w:pPr>
        <w:pStyle w:val="3-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2.</w:t>
      </w:r>
      <w:r w:rsidR="0056050F" w:rsidRPr="00291D97">
        <w:rPr>
          <w:rFonts w:ascii="Times New Roman" w:hAnsi="Times New Roman" w:cs="Times New Roman"/>
          <w:b w:val="0"/>
        </w:rPr>
        <w:t>2.</w:t>
      </w:r>
      <w:r w:rsidRPr="00291D97">
        <w:rPr>
          <w:rFonts w:ascii="Times New Roman" w:hAnsi="Times New Roman" w:cs="Times New Roman"/>
          <w:b w:val="0"/>
        </w:rPr>
        <w:t>2.</w:t>
      </w:r>
      <w:r w:rsidR="009E01BD" w:rsidRPr="00291D97">
        <w:rPr>
          <w:rFonts w:ascii="Times New Roman" w:hAnsi="Times New Roman" w:cs="Times New Roman"/>
          <w:b w:val="0"/>
        </w:rPr>
        <w:t xml:space="preserve"> В случае если договор с контрагентом был заключен до введения в силу настоящего Регламента</w:t>
      </w:r>
      <w:r w:rsidR="00A762AB" w:rsidRPr="00291D97">
        <w:rPr>
          <w:rFonts w:ascii="Times New Roman" w:hAnsi="Times New Roman" w:cs="Times New Roman"/>
          <w:b w:val="0"/>
        </w:rPr>
        <w:t xml:space="preserve"> или по каким-либо иным причинам в отношении данного контрагента не было сформировано досье</w:t>
      </w:r>
      <w:r w:rsidR="009E01BD" w:rsidRPr="00291D97">
        <w:rPr>
          <w:rFonts w:ascii="Times New Roman" w:hAnsi="Times New Roman" w:cs="Times New Roman"/>
          <w:b w:val="0"/>
        </w:rPr>
        <w:t xml:space="preserve">, Инициатор/Руководитель подразделения Инициатора на основании уведомления </w:t>
      </w:r>
      <w:r w:rsidR="00474CB5">
        <w:rPr>
          <w:rFonts w:ascii="Times New Roman" w:hAnsi="Times New Roman" w:cs="Times New Roman"/>
          <w:b w:val="0"/>
        </w:rPr>
        <w:t xml:space="preserve">службы безопасности </w:t>
      </w:r>
      <w:r w:rsidR="009E01BD" w:rsidRPr="002B00CE">
        <w:rPr>
          <w:rFonts w:ascii="Times New Roman" w:hAnsi="Times New Roman" w:cs="Times New Roman"/>
          <w:b w:val="0"/>
        </w:rPr>
        <w:t>направляет запрос (Приложение № 3) контрагенту о предос</w:t>
      </w:r>
      <w:r w:rsidR="009E01BD" w:rsidRPr="00291D97">
        <w:rPr>
          <w:rFonts w:ascii="Times New Roman" w:hAnsi="Times New Roman" w:cs="Times New Roman"/>
          <w:b w:val="0"/>
        </w:rPr>
        <w:t>тавлении информации и документов (Приложение № 2</w:t>
      </w:r>
      <w:r w:rsidR="00AF1B03" w:rsidRPr="00291D97">
        <w:rPr>
          <w:rFonts w:ascii="Times New Roman" w:hAnsi="Times New Roman" w:cs="Times New Roman"/>
          <w:b w:val="0"/>
        </w:rPr>
        <w:t xml:space="preserve"> или Приложение № 2.1</w:t>
      </w:r>
      <w:r w:rsidR="009E01BD" w:rsidRPr="00291D97">
        <w:rPr>
          <w:rFonts w:ascii="Times New Roman" w:hAnsi="Times New Roman" w:cs="Times New Roman"/>
          <w:b w:val="0"/>
        </w:rPr>
        <w:t>) и заполнении Анкеты (Приложение № 4). Запрос должен быть направлен Инициатором/ Руководителем подразделения Инициатора в течение 2</w:t>
      </w:r>
      <w:r w:rsidR="0097589C" w:rsidRPr="00291D97">
        <w:rPr>
          <w:rFonts w:ascii="Times New Roman" w:hAnsi="Times New Roman" w:cs="Times New Roman"/>
          <w:b w:val="0"/>
        </w:rPr>
        <w:t xml:space="preserve"> (Двух</w:t>
      </w:r>
      <w:r w:rsidR="0097589C" w:rsidRPr="00291D97">
        <w:rPr>
          <w:rFonts w:ascii="Times New Roman" w:hAnsi="Times New Roman" w:cs="Times New Roman"/>
          <w:b w:val="0"/>
          <w:sz w:val="24"/>
        </w:rPr>
        <w:t>)</w:t>
      </w:r>
      <w:r w:rsidR="009E01BD" w:rsidRPr="00291D97">
        <w:rPr>
          <w:rFonts w:ascii="Times New Roman" w:hAnsi="Times New Roman" w:cs="Times New Roman"/>
          <w:b w:val="0"/>
        </w:rPr>
        <w:t xml:space="preserve">рабочих дней со дня получения уведомления </w:t>
      </w:r>
      <w:r w:rsidR="00474CB5" w:rsidRPr="00474CB5">
        <w:rPr>
          <w:rFonts w:ascii="Times New Roman" w:hAnsi="Times New Roman" w:cs="Times New Roman"/>
          <w:b w:val="0"/>
        </w:rPr>
        <w:t>СБ</w:t>
      </w:r>
      <w:r w:rsidR="009E01BD" w:rsidRPr="002B00CE">
        <w:rPr>
          <w:rFonts w:ascii="Times New Roman" w:hAnsi="Times New Roman" w:cs="Times New Roman"/>
          <w:b w:val="0"/>
        </w:rPr>
        <w:t xml:space="preserve"> о </w:t>
      </w:r>
      <w:r w:rsidR="0097589C" w:rsidRPr="002B00CE">
        <w:rPr>
          <w:rFonts w:ascii="Times New Roman" w:hAnsi="Times New Roman" w:cs="Times New Roman"/>
          <w:b w:val="0"/>
        </w:rPr>
        <w:t xml:space="preserve">необходимости </w:t>
      </w:r>
      <w:r w:rsidR="009E01BD" w:rsidRPr="002B00CE">
        <w:rPr>
          <w:rFonts w:ascii="Times New Roman" w:hAnsi="Times New Roman" w:cs="Times New Roman"/>
          <w:b w:val="0"/>
        </w:rPr>
        <w:t>направлении запроса.</w:t>
      </w:r>
    </w:p>
    <w:p w:rsidR="006B5E82" w:rsidRPr="00474CB5" w:rsidRDefault="00963F7B" w:rsidP="009E01BD">
      <w:pPr>
        <w:pStyle w:val="3-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</w:rPr>
      </w:pPr>
      <w:r w:rsidRPr="002B00CE">
        <w:rPr>
          <w:rFonts w:ascii="Times New Roman" w:hAnsi="Times New Roman" w:cs="Times New Roman"/>
          <w:b w:val="0"/>
        </w:rPr>
        <w:t>О факте направления такого запроса Инициатор/Руководитель подразделения Инициатора</w:t>
      </w:r>
      <w:r w:rsidR="006B4E29" w:rsidRPr="002B00CE">
        <w:rPr>
          <w:rFonts w:ascii="Times New Roman" w:hAnsi="Times New Roman" w:cs="Times New Roman"/>
          <w:b w:val="0"/>
        </w:rPr>
        <w:t xml:space="preserve"> в </w:t>
      </w:r>
      <w:r w:rsidR="00136B0E" w:rsidRPr="002B00CE">
        <w:rPr>
          <w:rFonts w:ascii="Times New Roman" w:hAnsi="Times New Roman" w:cs="Times New Roman"/>
          <w:b w:val="0"/>
        </w:rPr>
        <w:t xml:space="preserve">день направления запроса в </w:t>
      </w:r>
      <w:r w:rsidR="006B4E29" w:rsidRPr="002B00CE">
        <w:rPr>
          <w:rFonts w:ascii="Times New Roman" w:hAnsi="Times New Roman" w:cs="Times New Roman"/>
          <w:b w:val="0"/>
        </w:rPr>
        <w:t>электронной форме уведомляет</w:t>
      </w:r>
      <w:r w:rsidR="000E07F1" w:rsidRPr="002B00CE">
        <w:rPr>
          <w:rFonts w:ascii="Times New Roman" w:hAnsi="Times New Roman" w:cs="Times New Roman"/>
          <w:b w:val="0"/>
          <w:color w:val="000000"/>
        </w:rPr>
        <w:t xml:space="preserve"> </w:t>
      </w:r>
      <w:r w:rsidR="00474CB5" w:rsidRPr="00474CB5">
        <w:rPr>
          <w:rFonts w:ascii="Times New Roman" w:hAnsi="Times New Roman" w:cs="Times New Roman"/>
          <w:b w:val="0"/>
        </w:rPr>
        <w:t>СБ</w:t>
      </w:r>
      <w:r w:rsidR="006B4E29" w:rsidRPr="00474CB5">
        <w:rPr>
          <w:rFonts w:ascii="Times New Roman" w:hAnsi="Times New Roman" w:cs="Times New Roman"/>
          <w:b w:val="0"/>
        </w:rPr>
        <w:t>.</w:t>
      </w:r>
    </w:p>
    <w:p w:rsidR="00256586" w:rsidRPr="00291D97" w:rsidRDefault="001C1F43" w:rsidP="003F0E8A">
      <w:pPr>
        <w:pStyle w:val="2"/>
        <w:numPr>
          <w:ilvl w:val="0"/>
          <w:numId w:val="0"/>
        </w:numPr>
        <w:tabs>
          <w:tab w:val="clear" w:pos="851"/>
        </w:tabs>
        <w:ind w:left="720"/>
        <w:jc w:val="both"/>
        <w:rPr>
          <w:rFonts w:ascii="Times New Roman" w:hAnsi="Times New Roman" w:cs="Times New Roman"/>
          <w:b w:val="0"/>
        </w:rPr>
      </w:pPr>
      <w:r w:rsidRPr="002D4D1A">
        <w:rPr>
          <w:rFonts w:ascii="Times New Roman" w:hAnsi="Times New Roman" w:cs="Times New Roman"/>
          <w:b w:val="0"/>
        </w:rPr>
        <w:t>2</w:t>
      </w:r>
      <w:r w:rsidR="007D55B6" w:rsidRPr="002D4D1A">
        <w:rPr>
          <w:rFonts w:ascii="Times New Roman" w:hAnsi="Times New Roman" w:cs="Times New Roman"/>
          <w:b w:val="0"/>
        </w:rPr>
        <w:t>.</w:t>
      </w:r>
      <w:r w:rsidR="0056050F" w:rsidRPr="002D4D1A">
        <w:rPr>
          <w:rFonts w:ascii="Times New Roman" w:hAnsi="Times New Roman" w:cs="Times New Roman"/>
          <w:b w:val="0"/>
        </w:rPr>
        <w:t>2.</w:t>
      </w:r>
      <w:r w:rsidR="007D55B6" w:rsidRPr="002D4D1A">
        <w:rPr>
          <w:rFonts w:ascii="Times New Roman" w:hAnsi="Times New Roman" w:cs="Times New Roman"/>
          <w:b w:val="0"/>
        </w:rPr>
        <w:t>3.</w:t>
      </w:r>
      <w:r w:rsidR="00EB1646">
        <w:rPr>
          <w:rFonts w:ascii="Times New Roman" w:hAnsi="Times New Roman" w:cs="Times New Roman"/>
        </w:rPr>
        <w:t xml:space="preserve"> </w:t>
      </w:r>
      <w:r w:rsidR="00256586" w:rsidRPr="00291D97">
        <w:rPr>
          <w:rFonts w:ascii="Times New Roman" w:hAnsi="Times New Roman" w:cs="Times New Roman"/>
          <w:b w:val="0"/>
        </w:rPr>
        <w:t>До момента заключения договора Инициатор договора направляет контрагенту запрос (Приложение № 3) с просьбой о предоставлении документов и информации (Приложением № 2</w:t>
      </w:r>
      <w:r w:rsidR="002D4D1A">
        <w:rPr>
          <w:rFonts w:ascii="Times New Roman" w:hAnsi="Times New Roman" w:cs="Times New Roman"/>
          <w:b w:val="0"/>
        </w:rPr>
        <w:t xml:space="preserve"> </w:t>
      </w:r>
      <w:r w:rsidR="00AF1B03" w:rsidRPr="00291D97">
        <w:rPr>
          <w:rFonts w:ascii="Times New Roman" w:hAnsi="Times New Roman" w:cs="Times New Roman"/>
          <w:b w:val="0"/>
        </w:rPr>
        <w:t>или Приложением № 2.1</w:t>
      </w:r>
      <w:r w:rsidR="00256586" w:rsidRPr="00291D97">
        <w:rPr>
          <w:rFonts w:ascii="Times New Roman" w:hAnsi="Times New Roman" w:cs="Times New Roman"/>
          <w:b w:val="0"/>
        </w:rPr>
        <w:t xml:space="preserve">), а также заполнения </w:t>
      </w:r>
      <w:r w:rsidR="00843B4D" w:rsidRPr="00291D97">
        <w:rPr>
          <w:rFonts w:ascii="Times New Roman" w:hAnsi="Times New Roman" w:cs="Times New Roman"/>
          <w:b w:val="0"/>
        </w:rPr>
        <w:t>А</w:t>
      </w:r>
      <w:r w:rsidR="00256586" w:rsidRPr="00291D97">
        <w:rPr>
          <w:rFonts w:ascii="Times New Roman" w:hAnsi="Times New Roman" w:cs="Times New Roman"/>
          <w:b w:val="0"/>
        </w:rPr>
        <w:t xml:space="preserve">нкеты (Приложение № 4). </w:t>
      </w:r>
    </w:p>
    <w:p w:rsidR="00CD3DD8" w:rsidRPr="00291D97" w:rsidRDefault="006317C4" w:rsidP="003F0E8A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</w:rPr>
        <w:tab/>
      </w:r>
      <w:r w:rsidR="0058063A" w:rsidRPr="00291D97">
        <w:rPr>
          <w:rFonts w:ascii="Times New Roman" w:hAnsi="Times New Roman" w:cs="Times New Roman"/>
          <w:b w:val="0"/>
        </w:rPr>
        <w:t xml:space="preserve"> </w:t>
      </w:r>
    </w:p>
    <w:p w:rsidR="00844AA8" w:rsidRPr="00291D97" w:rsidRDefault="00A1036C" w:rsidP="00843B4D">
      <w:pPr>
        <w:pStyle w:val="3-"/>
        <w:numPr>
          <w:ilvl w:val="0"/>
          <w:numId w:val="0"/>
        </w:numPr>
        <w:tabs>
          <w:tab w:val="clear" w:pos="851"/>
        </w:tabs>
        <w:ind w:left="568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</w:rPr>
        <w:lastRenderedPageBreak/>
        <w:t>2.2.5.</w:t>
      </w:r>
      <w:r w:rsidR="00256586" w:rsidRPr="00291D97">
        <w:rPr>
          <w:rFonts w:ascii="Times New Roman" w:hAnsi="Times New Roman" w:cs="Times New Roman"/>
          <w:b w:val="0"/>
        </w:rPr>
        <w:t>Заполнению подлежат все графы Анкеты, если какая</w:t>
      </w:r>
      <w:r w:rsidR="009245F2" w:rsidRPr="00291D97">
        <w:rPr>
          <w:rFonts w:ascii="Times New Roman" w:hAnsi="Times New Roman" w:cs="Times New Roman"/>
          <w:b w:val="0"/>
        </w:rPr>
        <w:t>-</w:t>
      </w:r>
      <w:r w:rsidR="00256586" w:rsidRPr="00291D97">
        <w:rPr>
          <w:rFonts w:ascii="Times New Roman" w:hAnsi="Times New Roman" w:cs="Times New Roman"/>
          <w:b w:val="0"/>
        </w:rPr>
        <w:t>либо графа не подлежит заполнению, указывается причина ее не заполнения. Анкета должна быть удостоверена подписью руководителя контрагента и печатью. Если Анкета подписывается иным лицом, к ней должна быть приложена доверенность, оформленная в общеустановленном порядке</w:t>
      </w:r>
      <w:r w:rsidR="00B95E9C">
        <w:rPr>
          <w:rFonts w:ascii="Times New Roman" w:hAnsi="Times New Roman" w:cs="Times New Roman"/>
          <w:b w:val="0"/>
        </w:rPr>
        <w:t xml:space="preserve"> (заверенная должным образом копия или оригинал)</w:t>
      </w:r>
      <w:r w:rsidR="00256586" w:rsidRPr="00291D97">
        <w:rPr>
          <w:rFonts w:ascii="Times New Roman" w:hAnsi="Times New Roman" w:cs="Times New Roman"/>
          <w:b w:val="0"/>
        </w:rPr>
        <w:t xml:space="preserve">. </w:t>
      </w:r>
    </w:p>
    <w:p w:rsidR="00844AA8" w:rsidRPr="002B00CE" w:rsidRDefault="00256586" w:rsidP="006606D5">
      <w:pPr>
        <w:pStyle w:val="3-"/>
        <w:numPr>
          <w:ilvl w:val="2"/>
          <w:numId w:val="21"/>
        </w:numPr>
        <w:tabs>
          <w:tab w:val="clear" w:pos="851"/>
        </w:tabs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 xml:space="preserve">После получения документов и информации в полном объеме от </w:t>
      </w:r>
      <w:r w:rsidR="00AB4510" w:rsidRPr="00291D97">
        <w:rPr>
          <w:rFonts w:ascii="Times New Roman" w:hAnsi="Times New Roman" w:cs="Times New Roman"/>
          <w:b w:val="0"/>
        </w:rPr>
        <w:t xml:space="preserve">такого </w:t>
      </w:r>
      <w:r w:rsidRPr="00291D97">
        <w:rPr>
          <w:rFonts w:ascii="Times New Roman" w:hAnsi="Times New Roman" w:cs="Times New Roman"/>
          <w:b w:val="0"/>
        </w:rPr>
        <w:t>контрагента Инициатор договора/</w:t>
      </w:r>
      <w:r w:rsidR="003F0E8A">
        <w:rPr>
          <w:rFonts w:ascii="Times New Roman" w:hAnsi="Times New Roman" w:cs="Times New Roman"/>
          <w:b w:val="0"/>
        </w:rPr>
        <w:t>Ответственный</w:t>
      </w:r>
      <w:r w:rsidR="00A1036C" w:rsidRPr="00291D97">
        <w:rPr>
          <w:rFonts w:ascii="Times New Roman" w:hAnsi="Times New Roman" w:cs="Times New Roman"/>
          <w:b w:val="0"/>
        </w:rPr>
        <w:t xml:space="preserve"> </w:t>
      </w:r>
      <w:r w:rsidRPr="00291D97">
        <w:rPr>
          <w:rFonts w:ascii="Times New Roman" w:hAnsi="Times New Roman" w:cs="Times New Roman"/>
          <w:b w:val="0"/>
        </w:rPr>
        <w:t xml:space="preserve"> переда</w:t>
      </w:r>
      <w:r w:rsidR="00A1036C" w:rsidRPr="00291D97">
        <w:rPr>
          <w:rFonts w:ascii="Times New Roman" w:hAnsi="Times New Roman" w:cs="Times New Roman"/>
          <w:b w:val="0"/>
        </w:rPr>
        <w:t>е</w:t>
      </w:r>
      <w:r w:rsidRPr="00291D97">
        <w:rPr>
          <w:rFonts w:ascii="Times New Roman" w:hAnsi="Times New Roman" w:cs="Times New Roman"/>
          <w:b w:val="0"/>
        </w:rPr>
        <w:t xml:space="preserve">т все полученное в </w:t>
      </w:r>
      <w:r w:rsidR="003F0E8A">
        <w:rPr>
          <w:rFonts w:ascii="Times New Roman" w:hAnsi="Times New Roman" w:cs="Times New Roman"/>
          <w:b w:val="0"/>
          <w:color w:val="000000"/>
        </w:rPr>
        <w:t>Службу безопасности</w:t>
      </w:r>
      <w:r w:rsidRPr="002B00CE">
        <w:rPr>
          <w:rFonts w:ascii="Times New Roman" w:hAnsi="Times New Roman" w:cs="Times New Roman"/>
          <w:b w:val="0"/>
        </w:rPr>
        <w:t>.</w:t>
      </w:r>
    </w:p>
    <w:p w:rsidR="00844AA8" w:rsidRPr="002B00CE" w:rsidRDefault="000E07F1" w:rsidP="006606D5">
      <w:pPr>
        <w:pStyle w:val="3-"/>
        <w:numPr>
          <w:ilvl w:val="2"/>
          <w:numId w:val="21"/>
        </w:numPr>
        <w:tabs>
          <w:tab w:val="clear" w:pos="851"/>
        </w:tabs>
        <w:ind w:left="0" w:firstLine="426"/>
        <w:rPr>
          <w:rFonts w:ascii="Times New Roman" w:hAnsi="Times New Roman" w:cs="Times New Roman"/>
          <w:b w:val="0"/>
        </w:rPr>
      </w:pPr>
      <w:r w:rsidRPr="002B00CE">
        <w:rPr>
          <w:rFonts w:ascii="Times New Roman" w:hAnsi="Times New Roman" w:cs="Times New Roman"/>
          <w:b w:val="0"/>
          <w:color w:val="000000"/>
        </w:rPr>
        <w:t xml:space="preserve"> </w:t>
      </w:r>
      <w:r w:rsidR="002D4D1A">
        <w:rPr>
          <w:rFonts w:ascii="Times New Roman" w:hAnsi="Times New Roman" w:cs="Times New Roman"/>
          <w:b w:val="0"/>
          <w:color w:val="000000"/>
        </w:rPr>
        <w:t>СБ</w:t>
      </w:r>
      <w:r w:rsidR="00256586" w:rsidRPr="002B00CE">
        <w:rPr>
          <w:rFonts w:ascii="Times New Roman" w:hAnsi="Times New Roman" w:cs="Times New Roman"/>
          <w:b w:val="0"/>
        </w:rPr>
        <w:t xml:space="preserve"> исключительно после получения от Инициатора договора/</w:t>
      </w:r>
      <w:r w:rsidR="00E61DF9" w:rsidRPr="002B00CE">
        <w:rPr>
          <w:rFonts w:ascii="Times New Roman" w:hAnsi="Times New Roman" w:cs="Times New Roman"/>
          <w:b w:val="0"/>
        </w:rPr>
        <w:t xml:space="preserve">Сотрудника </w:t>
      </w:r>
      <w:r w:rsidR="002D4D1A">
        <w:rPr>
          <w:rFonts w:ascii="Times New Roman" w:hAnsi="Times New Roman" w:cs="Times New Roman"/>
          <w:b w:val="0"/>
        </w:rPr>
        <w:t>СМТО</w:t>
      </w:r>
      <w:r w:rsidR="00E61DF9" w:rsidRPr="002B00CE">
        <w:rPr>
          <w:rFonts w:ascii="Times New Roman" w:hAnsi="Times New Roman" w:cs="Times New Roman"/>
          <w:b w:val="0"/>
        </w:rPr>
        <w:t xml:space="preserve"> </w:t>
      </w:r>
      <w:r w:rsidR="00256586" w:rsidRPr="002B00CE">
        <w:rPr>
          <w:rFonts w:ascii="Times New Roman" w:hAnsi="Times New Roman" w:cs="Times New Roman"/>
          <w:b w:val="0"/>
        </w:rPr>
        <w:t xml:space="preserve"> документов и информации в полном объеме осуществляет сравнительный анализ информации, содержащейся в документах и Анкете</w:t>
      </w:r>
      <w:r w:rsidR="006317C4" w:rsidRPr="002B00CE">
        <w:rPr>
          <w:rFonts w:ascii="Times New Roman" w:hAnsi="Times New Roman" w:cs="Times New Roman"/>
          <w:b w:val="0"/>
        </w:rPr>
        <w:t>.</w:t>
      </w:r>
    </w:p>
    <w:p w:rsidR="00844AA8" w:rsidRPr="00291D97" w:rsidRDefault="00256586" w:rsidP="006606D5">
      <w:pPr>
        <w:pStyle w:val="3-"/>
        <w:numPr>
          <w:ilvl w:val="2"/>
          <w:numId w:val="21"/>
        </w:numPr>
        <w:tabs>
          <w:tab w:val="clear" w:pos="851"/>
        </w:tabs>
        <w:ind w:left="0" w:firstLine="426"/>
        <w:rPr>
          <w:rFonts w:ascii="Times New Roman" w:hAnsi="Times New Roman" w:cs="Times New Roman"/>
          <w:b w:val="0"/>
        </w:rPr>
      </w:pPr>
      <w:r w:rsidRPr="002B00CE">
        <w:rPr>
          <w:rFonts w:ascii="Times New Roman" w:hAnsi="Times New Roman" w:cs="Times New Roman"/>
          <w:b w:val="0"/>
        </w:rPr>
        <w:t>При обнаружении разночтений между данными, содержащимися в представленной документации и данными Анкеты, либо отсутствия документов, у контрагента через Инициатора договора/</w:t>
      </w:r>
      <w:r w:rsidR="00E61DF9" w:rsidRPr="002B00CE">
        <w:rPr>
          <w:rFonts w:ascii="Times New Roman" w:hAnsi="Times New Roman" w:cs="Times New Roman"/>
          <w:b w:val="0"/>
        </w:rPr>
        <w:t xml:space="preserve">Сотрудника </w:t>
      </w:r>
      <w:r w:rsidR="002D4D1A">
        <w:rPr>
          <w:rFonts w:ascii="Times New Roman" w:hAnsi="Times New Roman" w:cs="Times New Roman"/>
          <w:b w:val="0"/>
        </w:rPr>
        <w:t>СМТО</w:t>
      </w:r>
      <w:r w:rsidR="00E61DF9" w:rsidRPr="002B00CE">
        <w:rPr>
          <w:rFonts w:ascii="Times New Roman" w:hAnsi="Times New Roman" w:cs="Times New Roman"/>
          <w:b w:val="0"/>
        </w:rPr>
        <w:t xml:space="preserve"> </w:t>
      </w:r>
      <w:r w:rsidR="000E07F1" w:rsidRPr="002B00CE">
        <w:rPr>
          <w:rFonts w:ascii="Times New Roman" w:hAnsi="Times New Roman" w:cs="Times New Roman"/>
          <w:b w:val="0"/>
          <w:color w:val="000000"/>
        </w:rPr>
        <w:t xml:space="preserve"> </w:t>
      </w:r>
      <w:r w:rsidR="002D4D1A">
        <w:rPr>
          <w:rFonts w:ascii="Times New Roman" w:hAnsi="Times New Roman" w:cs="Times New Roman"/>
          <w:b w:val="0"/>
          <w:color w:val="000000"/>
        </w:rPr>
        <w:t xml:space="preserve">Службой безопасности </w:t>
      </w:r>
      <w:r w:rsidRPr="002B00CE">
        <w:rPr>
          <w:rFonts w:ascii="Times New Roman" w:hAnsi="Times New Roman" w:cs="Times New Roman"/>
          <w:b w:val="0"/>
        </w:rPr>
        <w:t>запрашиваются разъяснения по данному вопросу. По результатам разъяснений контрагент вносит изменения в Анкету</w:t>
      </w:r>
      <w:r w:rsidRPr="00291D97">
        <w:rPr>
          <w:rFonts w:ascii="Times New Roman" w:hAnsi="Times New Roman" w:cs="Times New Roman"/>
          <w:b w:val="0"/>
        </w:rPr>
        <w:t>, путем подписания новой Анкеты, передает ранее не предоставленные документы. Если разъяснения не получены и /или исправление в Анкету не внесены, документы не предоставлены, то информация о выявленных разночтениях вносится в досье.</w:t>
      </w:r>
    </w:p>
    <w:p w:rsidR="00844AA8" w:rsidRPr="00291D97" w:rsidRDefault="000E07F1" w:rsidP="006606D5">
      <w:pPr>
        <w:pStyle w:val="3-"/>
        <w:numPr>
          <w:ilvl w:val="2"/>
          <w:numId w:val="21"/>
        </w:numPr>
        <w:tabs>
          <w:tab w:val="clear" w:pos="851"/>
        </w:tabs>
        <w:ind w:left="0" w:firstLine="426"/>
        <w:rPr>
          <w:rFonts w:ascii="Times New Roman" w:hAnsi="Times New Roman" w:cs="Times New Roman"/>
          <w:b w:val="0"/>
        </w:rPr>
      </w:pPr>
      <w:r w:rsidRPr="002B00CE">
        <w:rPr>
          <w:rFonts w:ascii="Times New Roman" w:hAnsi="Times New Roman" w:cs="Times New Roman"/>
          <w:b w:val="0"/>
          <w:color w:val="000000"/>
        </w:rPr>
        <w:t xml:space="preserve"> </w:t>
      </w:r>
      <w:r w:rsidR="002D4D1A">
        <w:rPr>
          <w:rFonts w:ascii="Times New Roman" w:hAnsi="Times New Roman" w:cs="Times New Roman"/>
          <w:b w:val="0"/>
          <w:color w:val="000000"/>
        </w:rPr>
        <w:t>Служба безопасности проводить дальнейшую проверку контрагента:</w:t>
      </w:r>
    </w:p>
    <w:p w:rsidR="00256586" w:rsidRPr="00291D97" w:rsidRDefault="00256586" w:rsidP="00256586">
      <w:pPr>
        <w:pStyle w:val="3-"/>
        <w:numPr>
          <w:ilvl w:val="0"/>
          <w:numId w:val="0"/>
        </w:numPr>
        <w:ind w:left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 xml:space="preserve">- адреса государственной регистрации,  </w:t>
      </w:r>
    </w:p>
    <w:p w:rsidR="00256586" w:rsidRPr="00291D97" w:rsidRDefault="00256586" w:rsidP="00256586">
      <w:pPr>
        <w:pStyle w:val="3-"/>
        <w:numPr>
          <w:ilvl w:val="0"/>
          <w:numId w:val="0"/>
        </w:numPr>
        <w:ind w:left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 xml:space="preserve">- фактического местонахождения контрагента, </w:t>
      </w:r>
    </w:p>
    <w:p w:rsidR="00256586" w:rsidRPr="00291D97" w:rsidRDefault="00256586" w:rsidP="00256586">
      <w:pPr>
        <w:pStyle w:val="3-"/>
        <w:numPr>
          <w:ilvl w:val="0"/>
          <w:numId w:val="0"/>
        </w:numPr>
        <w:ind w:left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 xml:space="preserve">- </w:t>
      </w:r>
      <w:r w:rsidR="002D4D1A">
        <w:rPr>
          <w:rFonts w:ascii="Times New Roman" w:hAnsi="Times New Roman" w:cs="Times New Roman"/>
          <w:b w:val="0"/>
        </w:rPr>
        <w:t xml:space="preserve">проводит </w:t>
      </w:r>
      <w:r w:rsidRPr="00291D97">
        <w:rPr>
          <w:rFonts w:ascii="Times New Roman" w:hAnsi="Times New Roman" w:cs="Times New Roman"/>
          <w:b w:val="0"/>
        </w:rPr>
        <w:t xml:space="preserve">встречи с генеральным директором и главным бухгалтером, </w:t>
      </w:r>
    </w:p>
    <w:p w:rsidR="00256586" w:rsidRPr="00291D97" w:rsidRDefault="00256586" w:rsidP="00256586">
      <w:pPr>
        <w:pStyle w:val="3-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а также с</w:t>
      </w:r>
      <w:r w:rsidR="002D4D1A">
        <w:rPr>
          <w:rFonts w:ascii="Times New Roman" w:hAnsi="Times New Roman" w:cs="Times New Roman"/>
          <w:b w:val="0"/>
        </w:rPr>
        <w:t>о</w:t>
      </w:r>
      <w:r w:rsidRPr="00291D97">
        <w:rPr>
          <w:rFonts w:ascii="Times New Roman" w:hAnsi="Times New Roman" w:cs="Times New Roman"/>
          <w:b w:val="0"/>
        </w:rPr>
        <w:t>б</w:t>
      </w:r>
      <w:r w:rsidR="002D4D1A">
        <w:rPr>
          <w:rFonts w:ascii="Times New Roman" w:hAnsi="Times New Roman" w:cs="Times New Roman"/>
          <w:b w:val="0"/>
        </w:rPr>
        <w:t>и</w:t>
      </w:r>
      <w:r w:rsidRPr="00291D97">
        <w:rPr>
          <w:rFonts w:ascii="Times New Roman" w:hAnsi="Times New Roman" w:cs="Times New Roman"/>
          <w:b w:val="0"/>
        </w:rPr>
        <w:t>ра</w:t>
      </w:r>
      <w:r w:rsidR="002D4D1A">
        <w:rPr>
          <w:rFonts w:ascii="Times New Roman" w:hAnsi="Times New Roman" w:cs="Times New Roman"/>
          <w:b w:val="0"/>
        </w:rPr>
        <w:t>ет</w:t>
      </w:r>
      <w:r w:rsidRPr="00291D97">
        <w:rPr>
          <w:rFonts w:ascii="Times New Roman" w:hAnsi="Times New Roman" w:cs="Times New Roman"/>
          <w:b w:val="0"/>
        </w:rPr>
        <w:t xml:space="preserve"> и прове</w:t>
      </w:r>
      <w:r w:rsidR="002D4D1A">
        <w:rPr>
          <w:rFonts w:ascii="Times New Roman" w:hAnsi="Times New Roman" w:cs="Times New Roman"/>
          <w:b w:val="0"/>
        </w:rPr>
        <w:t>ряет</w:t>
      </w:r>
      <w:r w:rsidRPr="00291D97">
        <w:rPr>
          <w:rFonts w:ascii="Times New Roman" w:hAnsi="Times New Roman" w:cs="Times New Roman"/>
          <w:b w:val="0"/>
        </w:rPr>
        <w:t xml:space="preserve"> информаци</w:t>
      </w:r>
      <w:r w:rsidR="002D4D1A">
        <w:rPr>
          <w:rFonts w:ascii="Times New Roman" w:hAnsi="Times New Roman" w:cs="Times New Roman"/>
          <w:b w:val="0"/>
        </w:rPr>
        <w:t>ю</w:t>
      </w:r>
      <w:r w:rsidRPr="00291D97">
        <w:rPr>
          <w:rFonts w:ascii="Times New Roman" w:hAnsi="Times New Roman" w:cs="Times New Roman"/>
          <w:b w:val="0"/>
        </w:rPr>
        <w:t xml:space="preserve"> о контрагенте из внешних источников.</w:t>
      </w:r>
    </w:p>
    <w:p w:rsidR="00844AA8" w:rsidRPr="002B00CE" w:rsidRDefault="002D4D1A" w:rsidP="006606D5">
      <w:pPr>
        <w:pStyle w:val="3-"/>
        <w:numPr>
          <w:ilvl w:val="2"/>
          <w:numId w:val="21"/>
        </w:numPr>
        <w:tabs>
          <w:tab w:val="clear" w:pos="851"/>
        </w:tabs>
        <w:ind w:left="0" w:firstLine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Служба безопасности пишет</w:t>
      </w:r>
      <w:r w:rsidR="00256586" w:rsidRPr="00291D97">
        <w:rPr>
          <w:rFonts w:ascii="Times New Roman" w:hAnsi="Times New Roman" w:cs="Times New Roman"/>
          <w:b w:val="0"/>
        </w:rPr>
        <w:t xml:space="preserve"> служебн</w:t>
      </w:r>
      <w:r>
        <w:rPr>
          <w:rFonts w:ascii="Times New Roman" w:hAnsi="Times New Roman" w:cs="Times New Roman"/>
          <w:b w:val="0"/>
        </w:rPr>
        <w:t>ую</w:t>
      </w:r>
      <w:r w:rsidR="00256586" w:rsidRPr="00291D97">
        <w:rPr>
          <w:rFonts w:ascii="Times New Roman" w:hAnsi="Times New Roman" w:cs="Times New Roman"/>
          <w:b w:val="0"/>
        </w:rPr>
        <w:t xml:space="preserve"> записк</w:t>
      </w:r>
      <w:r>
        <w:rPr>
          <w:rFonts w:ascii="Times New Roman" w:hAnsi="Times New Roman" w:cs="Times New Roman"/>
          <w:b w:val="0"/>
        </w:rPr>
        <w:t>у в которой указывает</w:t>
      </w:r>
      <w:r w:rsidR="00256586" w:rsidRPr="002B00CE">
        <w:rPr>
          <w:rFonts w:ascii="Times New Roman" w:hAnsi="Times New Roman" w:cs="Times New Roman"/>
          <w:b w:val="0"/>
        </w:rPr>
        <w:t xml:space="preserve"> результат</w:t>
      </w:r>
      <w:r>
        <w:rPr>
          <w:rFonts w:ascii="Times New Roman" w:hAnsi="Times New Roman" w:cs="Times New Roman"/>
          <w:b w:val="0"/>
        </w:rPr>
        <w:t>ы</w:t>
      </w:r>
      <w:r w:rsidR="00256586" w:rsidRPr="002B00CE">
        <w:rPr>
          <w:rFonts w:ascii="Times New Roman" w:hAnsi="Times New Roman" w:cs="Times New Roman"/>
          <w:b w:val="0"/>
        </w:rPr>
        <w:t xml:space="preserve"> проверки фактического местонахождения контрагента, встречи с его генеральным директором и главным бухгалтером и результат</w:t>
      </w:r>
      <w:r>
        <w:rPr>
          <w:rFonts w:ascii="Times New Roman" w:hAnsi="Times New Roman" w:cs="Times New Roman"/>
          <w:b w:val="0"/>
        </w:rPr>
        <w:t>ы</w:t>
      </w:r>
      <w:r w:rsidR="00256586" w:rsidRPr="002B00CE">
        <w:rPr>
          <w:rFonts w:ascii="Times New Roman" w:hAnsi="Times New Roman" w:cs="Times New Roman"/>
          <w:b w:val="0"/>
        </w:rPr>
        <w:t xml:space="preserve"> проверки информации из внешних источников. К записке прилагаются, полученные материалы и ранее полученные документы.</w:t>
      </w:r>
    </w:p>
    <w:p w:rsidR="00E61DF9" w:rsidRPr="00291D97" w:rsidRDefault="000E07F1" w:rsidP="006606D5">
      <w:pPr>
        <w:pStyle w:val="3-"/>
        <w:numPr>
          <w:ilvl w:val="2"/>
          <w:numId w:val="21"/>
        </w:numPr>
        <w:tabs>
          <w:tab w:val="clear" w:pos="851"/>
        </w:tabs>
        <w:ind w:left="0" w:firstLine="426"/>
        <w:rPr>
          <w:rFonts w:ascii="Times New Roman" w:hAnsi="Times New Roman" w:cs="Times New Roman"/>
          <w:b w:val="0"/>
        </w:rPr>
      </w:pPr>
      <w:r w:rsidRPr="002B00CE">
        <w:rPr>
          <w:rFonts w:ascii="Times New Roman" w:hAnsi="Times New Roman" w:cs="Times New Roman"/>
          <w:b w:val="0"/>
          <w:color w:val="000000"/>
        </w:rPr>
        <w:t xml:space="preserve"> </w:t>
      </w:r>
      <w:r w:rsidR="00093627">
        <w:rPr>
          <w:rFonts w:ascii="Times New Roman" w:hAnsi="Times New Roman" w:cs="Times New Roman"/>
          <w:b w:val="0"/>
          <w:color w:val="000000"/>
        </w:rPr>
        <w:t>Канцелярия</w:t>
      </w:r>
      <w:r w:rsidR="00B066A4" w:rsidRPr="002B00CE">
        <w:rPr>
          <w:rFonts w:ascii="Times New Roman" w:hAnsi="Times New Roman" w:cs="Times New Roman"/>
          <w:b w:val="0"/>
        </w:rPr>
        <w:t xml:space="preserve"> в электронном</w:t>
      </w:r>
      <w:r w:rsidR="00B066A4" w:rsidRPr="00291D97">
        <w:rPr>
          <w:rFonts w:ascii="Times New Roman" w:hAnsi="Times New Roman" w:cs="Times New Roman"/>
          <w:b w:val="0"/>
        </w:rPr>
        <w:t xml:space="preserve"> виде </w:t>
      </w:r>
      <w:r w:rsidR="00A56536" w:rsidRPr="00291D97">
        <w:rPr>
          <w:rFonts w:ascii="Times New Roman" w:hAnsi="Times New Roman" w:cs="Times New Roman"/>
          <w:b w:val="0"/>
        </w:rPr>
        <w:t xml:space="preserve">и свободной форме </w:t>
      </w:r>
      <w:r w:rsidR="00B066A4" w:rsidRPr="00291D97">
        <w:rPr>
          <w:rFonts w:ascii="Times New Roman" w:hAnsi="Times New Roman" w:cs="Times New Roman"/>
          <w:b w:val="0"/>
        </w:rPr>
        <w:t>ведет реестр запросов, направленных в адрес контрагента с указанием даты направления запроса и отметкой о дате поступления документов.</w:t>
      </w:r>
    </w:p>
    <w:bookmarkEnd w:id="49"/>
    <w:p w:rsidR="00844AA8" w:rsidRPr="00291D97" w:rsidRDefault="00EE0124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r w:rsidRPr="00291D97">
        <w:rPr>
          <w:rFonts w:ascii="Times New Roman" w:hAnsi="Times New Roman" w:cs="Times New Roman"/>
          <w:bCs w:val="0"/>
        </w:rPr>
        <w:tab/>
      </w:r>
      <w:r w:rsidR="00A963B5" w:rsidRPr="00291D97">
        <w:rPr>
          <w:rFonts w:ascii="Times New Roman" w:hAnsi="Times New Roman" w:cs="Times New Roman"/>
          <w:bCs w:val="0"/>
        </w:rPr>
        <w:t>2.</w:t>
      </w:r>
      <w:r w:rsidRPr="00291D97">
        <w:rPr>
          <w:rFonts w:ascii="Times New Roman" w:hAnsi="Times New Roman" w:cs="Times New Roman"/>
          <w:bCs w:val="0"/>
        </w:rPr>
        <w:t>3</w:t>
      </w:r>
      <w:r w:rsidR="00A963B5" w:rsidRPr="00291D97">
        <w:rPr>
          <w:rFonts w:ascii="Times New Roman" w:hAnsi="Times New Roman" w:cs="Times New Roman"/>
          <w:bCs w:val="0"/>
        </w:rPr>
        <w:t xml:space="preserve">. </w:t>
      </w:r>
      <w:bookmarkStart w:id="50" w:name="_Toc279746967"/>
      <w:r w:rsidR="003B49F0" w:rsidRPr="00291D97">
        <w:rPr>
          <w:rFonts w:ascii="Times New Roman" w:hAnsi="Times New Roman" w:cs="Times New Roman"/>
        </w:rPr>
        <w:t xml:space="preserve">Порядок </w:t>
      </w:r>
      <w:bookmarkEnd w:id="50"/>
      <w:r w:rsidR="008453EF" w:rsidRPr="00291D97">
        <w:rPr>
          <w:rFonts w:ascii="Times New Roman" w:hAnsi="Times New Roman" w:cs="Times New Roman"/>
        </w:rPr>
        <w:t>формирования досье</w:t>
      </w:r>
      <w:r w:rsidR="00D52ED2" w:rsidRPr="00291D97">
        <w:rPr>
          <w:rFonts w:ascii="Times New Roman" w:hAnsi="Times New Roman" w:cs="Times New Roman"/>
        </w:rPr>
        <w:t xml:space="preserve"> контрагента</w:t>
      </w:r>
    </w:p>
    <w:p w:rsidR="00844AA8" w:rsidRPr="00291D97" w:rsidRDefault="00D52ED2">
      <w:pPr>
        <w:pStyle w:val="3-"/>
        <w:numPr>
          <w:ilvl w:val="0"/>
          <w:numId w:val="0"/>
        </w:numPr>
        <w:rPr>
          <w:rFonts w:ascii="Times New Roman" w:hAnsi="Times New Roman" w:cs="Times New Roman"/>
          <w:b w:val="0"/>
          <w:u w:val="single"/>
        </w:rPr>
      </w:pPr>
      <w:r w:rsidRPr="00291D97">
        <w:rPr>
          <w:rFonts w:ascii="Times New Roman" w:hAnsi="Times New Roman" w:cs="Times New Roman"/>
          <w:b w:val="0"/>
        </w:rPr>
        <w:t>2.</w:t>
      </w:r>
      <w:r w:rsidR="00EE0124" w:rsidRPr="00291D97">
        <w:rPr>
          <w:rFonts w:ascii="Times New Roman" w:hAnsi="Times New Roman" w:cs="Times New Roman"/>
          <w:b w:val="0"/>
        </w:rPr>
        <w:t>3</w:t>
      </w:r>
      <w:r w:rsidRPr="00291D97">
        <w:rPr>
          <w:rFonts w:ascii="Times New Roman" w:hAnsi="Times New Roman" w:cs="Times New Roman"/>
          <w:b w:val="0"/>
        </w:rPr>
        <w:t>.1</w:t>
      </w:r>
      <w:r w:rsidR="00CE0780" w:rsidRPr="00291D97">
        <w:rPr>
          <w:rFonts w:ascii="Times New Roman" w:hAnsi="Times New Roman" w:cs="Times New Roman"/>
          <w:b w:val="0"/>
        </w:rPr>
        <w:t>.</w:t>
      </w:r>
      <w:r w:rsidR="00093627">
        <w:rPr>
          <w:rFonts w:ascii="Times New Roman" w:hAnsi="Times New Roman" w:cs="Times New Roman"/>
          <w:b w:val="0"/>
          <w:color w:val="000000"/>
        </w:rPr>
        <w:t>Служба безопасности</w:t>
      </w:r>
      <w:r w:rsidR="00BE6848" w:rsidRPr="002B00CE">
        <w:rPr>
          <w:rFonts w:ascii="Times New Roman" w:hAnsi="Times New Roman" w:cs="Times New Roman"/>
          <w:b w:val="0"/>
        </w:rPr>
        <w:t xml:space="preserve"> осуществляет</w:t>
      </w:r>
      <w:r w:rsidR="00BE6848" w:rsidRPr="00291D97">
        <w:rPr>
          <w:rFonts w:ascii="Times New Roman" w:hAnsi="Times New Roman" w:cs="Times New Roman"/>
          <w:b w:val="0"/>
        </w:rPr>
        <w:t xml:space="preserve"> формирование досье  на основании:</w:t>
      </w:r>
    </w:p>
    <w:p w:rsidR="00D52ED2" w:rsidRPr="00291D97" w:rsidRDefault="000920EB" w:rsidP="006606D5">
      <w:pPr>
        <w:pStyle w:val="2"/>
        <w:numPr>
          <w:ilvl w:val="0"/>
          <w:numId w:val="25"/>
        </w:numPr>
        <w:tabs>
          <w:tab w:val="clear" w:pos="851"/>
        </w:tabs>
        <w:ind w:left="567" w:firstLine="0"/>
        <w:jc w:val="both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д</w:t>
      </w:r>
      <w:r w:rsidR="003B49F0" w:rsidRPr="00291D97">
        <w:rPr>
          <w:rFonts w:ascii="Times New Roman" w:hAnsi="Times New Roman" w:cs="Times New Roman"/>
          <w:b w:val="0"/>
        </w:rPr>
        <w:t>окумент</w:t>
      </w:r>
      <w:r w:rsidR="00566131" w:rsidRPr="00291D97">
        <w:rPr>
          <w:rFonts w:ascii="Times New Roman" w:hAnsi="Times New Roman" w:cs="Times New Roman"/>
          <w:b w:val="0"/>
        </w:rPr>
        <w:t>ов, указанных</w:t>
      </w:r>
      <w:r w:rsidR="009A2E36" w:rsidRPr="00291D97">
        <w:rPr>
          <w:rFonts w:ascii="Times New Roman" w:hAnsi="Times New Roman" w:cs="Times New Roman"/>
          <w:b w:val="0"/>
        </w:rPr>
        <w:t xml:space="preserve"> в Приложении № 2</w:t>
      </w:r>
      <w:r w:rsidR="00335337" w:rsidRPr="00291D97">
        <w:rPr>
          <w:rFonts w:ascii="Times New Roman" w:hAnsi="Times New Roman" w:cs="Times New Roman"/>
          <w:b w:val="0"/>
        </w:rPr>
        <w:t xml:space="preserve"> или Приложении № 2.1</w:t>
      </w:r>
      <w:r w:rsidR="009A2E36" w:rsidRPr="00291D97">
        <w:rPr>
          <w:rFonts w:ascii="Times New Roman" w:hAnsi="Times New Roman" w:cs="Times New Roman"/>
          <w:b w:val="0"/>
        </w:rPr>
        <w:t xml:space="preserve">к настоящему </w:t>
      </w:r>
      <w:r w:rsidR="00566131" w:rsidRPr="00291D97">
        <w:rPr>
          <w:rFonts w:ascii="Times New Roman" w:hAnsi="Times New Roman" w:cs="Times New Roman"/>
          <w:b w:val="0"/>
        </w:rPr>
        <w:t>Регламенту</w:t>
      </w:r>
      <w:r w:rsidR="009A2E36" w:rsidRPr="00291D97">
        <w:rPr>
          <w:rFonts w:ascii="Times New Roman" w:hAnsi="Times New Roman" w:cs="Times New Roman"/>
          <w:b w:val="0"/>
        </w:rPr>
        <w:t>, а также Анкет</w:t>
      </w:r>
      <w:r w:rsidR="004C6689">
        <w:rPr>
          <w:rFonts w:ascii="Times New Roman" w:hAnsi="Times New Roman" w:cs="Times New Roman"/>
          <w:b w:val="0"/>
        </w:rPr>
        <w:t>а</w:t>
      </w:r>
      <w:r w:rsidR="00F46E1B" w:rsidRPr="00291D97">
        <w:rPr>
          <w:rFonts w:ascii="Times New Roman" w:hAnsi="Times New Roman" w:cs="Times New Roman"/>
          <w:b w:val="0"/>
        </w:rPr>
        <w:t>,</w:t>
      </w:r>
      <w:r w:rsidR="009A2E36" w:rsidRPr="00291D97">
        <w:rPr>
          <w:rFonts w:ascii="Times New Roman" w:hAnsi="Times New Roman" w:cs="Times New Roman"/>
          <w:b w:val="0"/>
        </w:rPr>
        <w:t xml:space="preserve"> форм</w:t>
      </w:r>
      <w:r w:rsidR="00566131" w:rsidRPr="00291D97">
        <w:rPr>
          <w:rFonts w:ascii="Times New Roman" w:hAnsi="Times New Roman" w:cs="Times New Roman"/>
          <w:b w:val="0"/>
        </w:rPr>
        <w:t>а которой  установлена</w:t>
      </w:r>
      <w:r w:rsidR="009A2E36" w:rsidRPr="00291D97">
        <w:rPr>
          <w:rFonts w:ascii="Times New Roman" w:hAnsi="Times New Roman" w:cs="Times New Roman"/>
          <w:b w:val="0"/>
        </w:rPr>
        <w:t xml:space="preserve"> в Приложении № </w:t>
      </w:r>
      <w:r w:rsidR="001147D9" w:rsidRPr="00291D97">
        <w:rPr>
          <w:rFonts w:ascii="Times New Roman" w:hAnsi="Times New Roman" w:cs="Times New Roman"/>
          <w:b w:val="0"/>
        </w:rPr>
        <w:t>4</w:t>
      </w:r>
      <w:r w:rsidR="00713C30" w:rsidRPr="00291D97">
        <w:rPr>
          <w:rFonts w:ascii="Times New Roman" w:hAnsi="Times New Roman" w:cs="Times New Roman"/>
          <w:b w:val="0"/>
        </w:rPr>
        <w:t xml:space="preserve"> </w:t>
      </w:r>
      <w:r w:rsidR="009A2E36" w:rsidRPr="00291D97">
        <w:rPr>
          <w:rFonts w:ascii="Times New Roman" w:hAnsi="Times New Roman" w:cs="Times New Roman"/>
          <w:b w:val="0"/>
        </w:rPr>
        <w:t>к настоящему Регламенту.</w:t>
      </w:r>
    </w:p>
    <w:p w:rsidR="003B49F0" w:rsidRPr="00291D97" w:rsidRDefault="000920EB" w:rsidP="006606D5">
      <w:pPr>
        <w:pStyle w:val="2"/>
        <w:numPr>
          <w:ilvl w:val="0"/>
          <w:numId w:val="25"/>
        </w:numPr>
        <w:tabs>
          <w:tab w:val="clear" w:pos="851"/>
        </w:tabs>
        <w:ind w:left="567" w:firstLine="0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и</w:t>
      </w:r>
      <w:r w:rsidR="003B49F0" w:rsidRPr="00291D97">
        <w:rPr>
          <w:rFonts w:ascii="Times New Roman" w:hAnsi="Times New Roman" w:cs="Times New Roman"/>
          <w:b w:val="0"/>
        </w:rPr>
        <w:t>нформации из внешних источников</w:t>
      </w:r>
      <w:r w:rsidR="00836451">
        <w:rPr>
          <w:rFonts w:ascii="Times New Roman" w:hAnsi="Times New Roman" w:cs="Times New Roman"/>
          <w:b w:val="0"/>
        </w:rPr>
        <w:t>, дополнительной информации</w:t>
      </w:r>
      <w:r w:rsidR="000E07F1" w:rsidRPr="00291D97">
        <w:rPr>
          <w:rFonts w:ascii="Times New Roman" w:hAnsi="Times New Roman" w:cs="Times New Roman"/>
          <w:b w:val="0"/>
        </w:rPr>
        <w:t xml:space="preserve"> (при необходимости)</w:t>
      </w:r>
      <w:r w:rsidR="003B49F0" w:rsidRPr="00291D97">
        <w:rPr>
          <w:rFonts w:ascii="Times New Roman" w:hAnsi="Times New Roman" w:cs="Times New Roman"/>
          <w:b w:val="0"/>
        </w:rPr>
        <w:t>:</w:t>
      </w:r>
    </w:p>
    <w:p w:rsidR="00836451" w:rsidRDefault="00836451" w:rsidP="006606D5">
      <w:pPr>
        <w:pStyle w:val="af4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служебной записки о результатах выезда по адресу государственной регистрации, фактического местонахождения, встречи с генеральным директором и главным бухгалтером;</w:t>
      </w:r>
    </w:p>
    <w:p w:rsidR="00836451" w:rsidRDefault="00836451" w:rsidP="006606D5">
      <w:pPr>
        <w:pStyle w:val="af4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материалов, полученных в результате выезда по адресу государственной регистрации, фактического местонахождения</w:t>
      </w:r>
      <w:r>
        <w:rPr>
          <w:rFonts w:ascii="Times New Roman" w:hAnsi="Times New Roman"/>
        </w:rPr>
        <w:t>;</w:t>
      </w:r>
    </w:p>
    <w:p w:rsidR="003B49F0" w:rsidRPr="00291D97" w:rsidRDefault="003B49F0" w:rsidP="006606D5">
      <w:pPr>
        <w:pStyle w:val="af4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распечатанн</w:t>
      </w:r>
      <w:r w:rsidR="0035633B" w:rsidRPr="00291D97">
        <w:rPr>
          <w:rFonts w:ascii="Times New Roman" w:hAnsi="Times New Roman"/>
        </w:rPr>
        <w:t>ой</w:t>
      </w:r>
      <w:r w:rsidRPr="00291D97">
        <w:rPr>
          <w:rFonts w:ascii="Times New Roman" w:hAnsi="Times New Roman"/>
        </w:rPr>
        <w:t xml:space="preserve"> информаци</w:t>
      </w:r>
      <w:r w:rsidR="0035633B" w:rsidRPr="00291D97">
        <w:rPr>
          <w:rFonts w:ascii="Times New Roman" w:hAnsi="Times New Roman"/>
        </w:rPr>
        <w:t>и</w:t>
      </w:r>
      <w:r w:rsidRPr="00291D97">
        <w:rPr>
          <w:rFonts w:ascii="Times New Roman" w:hAnsi="Times New Roman"/>
        </w:rPr>
        <w:t xml:space="preserve"> из официального сайта контрагента: о </w:t>
      </w:r>
      <w:r w:rsidR="00093627">
        <w:rPr>
          <w:rFonts w:ascii="Times New Roman" w:hAnsi="Times New Roman"/>
        </w:rPr>
        <w:t>Обществе</w:t>
      </w:r>
      <w:r w:rsidRPr="00291D97">
        <w:rPr>
          <w:rFonts w:ascii="Times New Roman" w:hAnsi="Times New Roman"/>
        </w:rPr>
        <w:t>, о продукции (товарах, услугах), о руководстве, контактная информация и пр.;</w:t>
      </w:r>
    </w:p>
    <w:p w:rsidR="003B49F0" w:rsidRPr="00291D97" w:rsidRDefault="003B49F0" w:rsidP="006606D5">
      <w:pPr>
        <w:pStyle w:val="af4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распечатанн</w:t>
      </w:r>
      <w:r w:rsidR="0035633B" w:rsidRPr="00291D97">
        <w:rPr>
          <w:rFonts w:ascii="Times New Roman" w:hAnsi="Times New Roman"/>
        </w:rPr>
        <w:t>ой</w:t>
      </w:r>
      <w:r w:rsidRPr="00291D97">
        <w:rPr>
          <w:rFonts w:ascii="Times New Roman" w:hAnsi="Times New Roman"/>
        </w:rPr>
        <w:t xml:space="preserve"> информаци</w:t>
      </w:r>
      <w:r w:rsidR="0035633B" w:rsidRPr="00291D97">
        <w:rPr>
          <w:rFonts w:ascii="Times New Roman" w:hAnsi="Times New Roman"/>
        </w:rPr>
        <w:t>и</w:t>
      </w:r>
      <w:r w:rsidRPr="00291D97">
        <w:rPr>
          <w:rFonts w:ascii="Times New Roman" w:hAnsi="Times New Roman"/>
        </w:rPr>
        <w:t xml:space="preserve"> из открытых источников,  том числе (но, не ограничиваясь):</w:t>
      </w:r>
    </w:p>
    <w:p w:rsidR="003B49F0" w:rsidRPr="00291D97" w:rsidRDefault="003B49F0" w:rsidP="00A904A0">
      <w:pPr>
        <w:ind w:left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с сайтов ФНС РФ  </w:t>
      </w:r>
      <w:hyperlink r:id="rId11" w:history="1">
        <w:r w:rsidRPr="00291D97">
          <w:rPr>
            <w:rStyle w:val="aa"/>
            <w:rFonts w:ascii="Times New Roman" w:hAnsi="Times New Roman"/>
            <w:szCs w:val="22"/>
            <w:lang w:val="en-US"/>
          </w:rPr>
          <w:t>www</w:t>
        </w:r>
        <w:r w:rsidRPr="00291D97">
          <w:rPr>
            <w:rStyle w:val="aa"/>
            <w:rFonts w:ascii="Times New Roman" w:hAnsi="Times New Roman"/>
            <w:szCs w:val="22"/>
          </w:rPr>
          <w:t>.</w:t>
        </w:r>
        <w:r w:rsidRPr="00291D97">
          <w:rPr>
            <w:rStyle w:val="aa"/>
            <w:rFonts w:ascii="Times New Roman" w:hAnsi="Times New Roman"/>
            <w:szCs w:val="22"/>
            <w:lang w:val="en-US"/>
          </w:rPr>
          <w:t>nalog</w:t>
        </w:r>
        <w:r w:rsidRPr="00291D97">
          <w:rPr>
            <w:rStyle w:val="aa"/>
            <w:rFonts w:ascii="Times New Roman" w:hAnsi="Times New Roman"/>
            <w:szCs w:val="22"/>
          </w:rPr>
          <w:t>.</w:t>
        </w:r>
        <w:r w:rsidRPr="00291D97">
          <w:rPr>
            <w:rStyle w:val="aa"/>
            <w:rFonts w:ascii="Times New Roman" w:hAnsi="Times New Roman"/>
            <w:szCs w:val="22"/>
            <w:lang w:val="en-US"/>
          </w:rPr>
          <w:t>ru</w:t>
        </w:r>
      </w:hyperlink>
      <w:r w:rsidRPr="00291D97">
        <w:rPr>
          <w:rFonts w:ascii="Times New Roman" w:hAnsi="Times New Roman"/>
          <w:szCs w:val="22"/>
        </w:rPr>
        <w:t xml:space="preserve">: о факте регистрации контрагента, о факте регистрации контрагента по месту массовой регистрации, факте наличия в составе исполнительного органа поставщиков дисквалифицированных лиц, о факте аннулирования регистрационных записей, об отрытых процедурах банкротства, иная информация которую можно получить из отрытых источников; </w:t>
      </w:r>
    </w:p>
    <w:p w:rsidR="003B49F0" w:rsidRPr="00291D97" w:rsidRDefault="003B49F0" w:rsidP="006606D5">
      <w:pPr>
        <w:pStyle w:val="af4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распечатанн</w:t>
      </w:r>
      <w:r w:rsidR="0035633B" w:rsidRPr="00291D97">
        <w:rPr>
          <w:rFonts w:ascii="Times New Roman" w:hAnsi="Times New Roman"/>
        </w:rPr>
        <w:t>ой</w:t>
      </w:r>
      <w:r w:rsidRPr="00291D97">
        <w:rPr>
          <w:rFonts w:ascii="Times New Roman" w:hAnsi="Times New Roman"/>
        </w:rPr>
        <w:t xml:space="preserve"> информаци</w:t>
      </w:r>
      <w:r w:rsidR="0035633B" w:rsidRPr="00291D97">
        <w:rPr>
          <w:rFonts w:ascii="Times New Roman" w:hAnsi="Times New Roman"/>
        </w:rPr>
        <w:t>и</w:t>
      </w:r>
      <w:r w:rsidRPr="00291D97">
        <w:rPr>
          <w:rFonts w:ascii="Times New Roman" w:hAnsi="Times New Roman"/>
        </w:rPr>
        <w:t xml:space="preserve"> из иных источников: опубликованных отчетах, опубликованной бухгалтерской отчетности</w:t>
      </w:r>
      <w:r w:rsidR="00556621" w:rsidRPr="00291D97">
        <w:rPr>
          <w:rFonts w:ascii="Times New Roman" w:hAnsi="Times New Roman"/>
        </w:rPr>
        <w:t xml:space="preserve">  и т.п.</w:t>
      </w:r>
      <w:r w:rsidRPr="00291D97">
        <w:rPr>
          <w:rFonts w:ascii="Times New Roman" w:hAnsi="Times New Roman"/>
        </w:rPr>
        <w:t>;</w:t>
      </w:r>
    </w:p>
    <w:p w:rsidR="003B49F0" w:rsidRPr="00A904A0" w:rsidRDefault="003B49F0" w:rsidP="006606D5">
      <w:pPr>
        <w:pStyle w:val="af4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сведени</w:t>
      </w:r>
      <w:r w:rsidR="0035633B" w:rsidRPr="00291D97">
        <w:rPr>
          <w:rFonts w:ascii="Times New Roman" w:hAnsi="Times New Roman"/>
        </w:rPr>
        <w:t>й</w:t>
      </w:r>
      <w:r w:rsidRPr="00291D97">
        <w:rPr>
          <w:rFonts w:ascii="Times New Roman" w:hAnsi="Times New Roman"/>
        </w:rPr>
        <w:t>, опубликованны</w:t>
      </w:r>
      <w:r w:rsidR="0035633B" w:rsidRPr="00291D97">
        <w:rPr>
          <w:rFonts w:ascii="Times New Roman" w:hAnsi="Times New Roman"/>
        </w:rPr>
        <w:t>х</w:t>
      </w:r>
      <w:r w:rsidRPr="00291D97">
        <w:rPr>
          <w:rFonts w:ascii="Times New Roman" w:hAnsi="Times New Roman"/>
        </w:rPr>
        <w:t xml:space="preserve"> в журнале «Вестник государственной регистрации», о принятых регистрирующими органами решениях о предстоящем исключении недейст</w:t>
      </w:r>
      <w:r w:rsidR="00A904A0">
        <w:rPr>
          <w:rFonts w:ascii="Times New Roman" w:hAnsi="Times New Roman"/>
        </w:rPr>
        <w:t>вующих юридических лиц из ЕГРЮЛ</w:t>
      </w:r>
      <w:r w:rsidR="00A904A0" w:rsidRPr="00A904A0">
        <w:rPr>
          <w:rFonts w:ascii="Times New Roman" w:hAnsi="Times New Roman"/>
        </w:rPr>
        <w:t>.</w:t>
      </w:r>
    </w:p>
    <w:p w:rsidR="00A904A0" w:rsidRPr="00291D97" w:rsidRDefault="00A904A0" w:rsidP="00A904A0">
      <w:pPr>
        <w:pStyle w:val="af4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7A1C19" w:rsidRPr="009A6968" w:rsidRDefault="00D52ED2" w:rsidP="007A1C19">
      <w:pPr>
        <w:pStyle w:val="3-"/>
        <w:numPr>
          <w:ilvl w:val="0"/>
          <w:numId w:val="0"/>
        </w:numPr>
        <w:rPr>
          <w:rFonts w:ascii="Times New Roman" w:hAnsi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lastRenderedPageBreak/>
        <w:t>2.</w:t>
      </w:r>
      <w:r w:rsidR="00EE0124" w:rsidRPr="00291D97">
        <w:rPr>
          <w:rFonts w:ascii="Times New Roman" w:hAnsi="Times New Roman" w:cs="Times New Roman"/>
          <w:b w:val="0"/>
        </w:rPr>
        <w:t>3</w:t>
      </w:r>
      <w:r w:rsidRPr="00291D97">
        <w:rPr>
          <w:rFonts w:ascii="Times New Roman" w:hAnsi="Times New Roman" w:cs="Times New Roman"/>
          <w:b w:val="0"/>
        </w:rPr>
        <w:t xml:space="preserve">.2. </w:t>
      </w:r>
      <w:r w:rsidR="00EB7B8E" w:rsidRPr="007A1C19">
        <w:rPr>
          <w:rFonts w:ascii="Times New Roman" w:hAnsi="Times New Roman" w:cs="Times New Roman"/>
          <w:b w:val="0"/>
        </w:rPr>
        <w:t xml:space="preserve"> </w:t>
      </w:r>
      <w:r w:rsidR="00093627">
        <w:rPr>
          <w:rFonts w:ascii="Times New Roman" w:hAnsi="Times New Roman" w:cs="Times New Roman"/>
          <w:b w:val="0"/>
        </w:rPr>
        <w:t>Канцелярия</w:t>
      </w:r>
      <w:r w:rsidR="00BE6848" w:rsidRPr="002B00CE">
        <w:rPr>
          <w:rFonts w:ascii="Times New Roman" w:hAnsi="Times New Roman" w:cs="Times New Roman"/>
          <w:b w:val="0"/>
        </w:rPr>
        <w:t xml:space="preserve"> в электронном виде ведет Реестр контрагентов, по которым сформировано досье контрагента</w:t>
      </w:r>
      <w:r w:rsidR="0007571C" w:rsidRPr="002B00CE">
        <w:rPr>
          <w:rFonts w:ascii="Times New Roman" w:hAnsi="Times New Roman" w:cs="Times New Roman"/>
          <w:b w:val="0"/>
        </w:rPr>
        <w:t>.</w:t>
      </w:r>
      <w:r w:rsidR="004B05BA" w:rsidRPr="002B00CE">
        <w:rPr>
          <w:rFonts w:ascii="Times New Roman" w:hAnsi="Times New Roman" w:cs="Times New Roman"/>
          <w:b w:val="0"/>
        </w:rPr>
        <w:tab/>
      </w:r>
      <w:bookmarkStart w:id="51" w:name="_Toc279746968"/>
    </w:p>
    <w:p w:rsidR="007A1C19" w:rsidRPr="007A1C19" w:rsidRDefault="003B49F0" w:rsidP="006606D5">
      <w:pPr>
        <w:pStyle w:val="af4"/>
        <w:numPr>
          <w:ilvl w:val="1"/>
          <w:numId w:val="18"/>
        </w:numPr>
        <w:spacing w:after="0" w:line="240" w:lineRule="auto"/>
        <w:ind w:hanging="221"/>
        <w:jc w:val="both"/>
        <w:rPr>
          <w:rFonts w:ascii="Times New Roman" w:hAnsi="Times New Roman"/>
          <w:b/>
        </w:rPr>
      </w:pPr>
      <w:r w:rsidRPr="007A1C19">
        <w:rPr>
          <w:rFonts w:ascii="Times New Roman" w:hAnsi="Times New Roman"/>
          <w:b/>
        </w:rPr>
        <w:t>Обновление сведений о контрагенте</w:t>
      </w:r>
      <w:bookmarkEnd w:id="51"/>
    </w:p>
    <w:p w:rsidR="007A1C19" w:rsidRPr="007A1C19" w:rsidRDefault="008F67BB" w:rsidP="006606D5">
      <w:pPr>
        <w:pStyle w:val="a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A1C19">
        <w:rPr>
          <w:rFonts w:ascii="Times New Roman" w:hAnsi="Times New Roman"/>
        </w:rPr>
        <w:t xml:space="preserve">Обновление сведений о контрагенте производится раз в </w:t>
      </w:r>
      <w:r w:rsidR="00646C00" w:rsidRPr="007A1C19">
        <w:rPr>
          <w:rFonts w:ascii="Times New Roman" w:hAnsi="Times New Roman"/>
        </w:rPr>
        <w:t>12</w:t>
      </w:r>
      <w:r w:rsidR="00234782" w:rsidRPr="007A1C19">
        <w:rPr>
          <w:rFonts w:ascii="Times New Roman" w:hAnsi="Times New Roman"/>
        </w:rPr>
        <w:t xml:space="preserve"> (</w:t>
      </w:r>
      <w:r w:rsidR="00646C00" w:rsidRPr="007A1C19">
        <w:rPr>
          <w:rFonts w:ascii="Times New Roman" w:hAnsi="Times New Roman"/>
        </w:rPr>
        <w:t>Двенадцать</w:t>
      </w:r>
      <w:r w:rsidR="00234782" w:rsidRPr="007A1C19">
        <w:rPr>
          <w:rFonts w:ascii="Times New Roman" w:hAnsi="Times New Roman"/>
        </w:rPr>
        <w:t>)</w:t>
      </w:r>
      <w:r w:rsidRPr="007A1C19">
        <w:rPr>
          <w:rFonts w:ascii="Times New Roman" w:hAnsi="Times New Roman"/>
        </w:rPr>
        <w:t xml:space="preserve"> месяцев с момента заключения </w:t>
      </w:r>
      <w:r w:rsidR="00234782" w:rsidRPr="007A1C19">
        <w:rPr>
          <w:rFonts w:ascii="Times New Roman" w:hAnsi="Times New Roman"/>
        </w:rPr>
        <w:t>договора</w:t>
      </w:r>
      <w:r w:rsidRPr="007A1C19">
        <w:rPr>
          <w:rFonts w:ascii="Times New Roman" w:hAnsi="Times New Roman"/>
        </w:rPr>
        <w:t>.</w:t>
      </w:r>
    </w:p>
    <w:p w:rsidR="007A1C19" w:rsidRPr="007A1C19" w:rsidRDefault="00EB7B8E" w:rsidP="006606D5">
      <w:pPr>
        <w:pStyle w:val="a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A1C19">
        <w:rPr>
          <w:rFonts w:ascii="Times New Roman" w:hAnsi="Times New Roman"/>
          <w:color w:val="000000"/>
        </w:rPr>
        <w:t xml:space="preserve"> </w:t>
      </w:r>
      <w:r w:rsidR="00093627">
        <w:rPr>
          <w:rFonts w:ascii="Times New Roman" w:hAnsi="Times New Roman"/>
          <w:color w:val="000000"/>
        </w:rPr>
        <w:t>Канцелярия</w:t>
      </w:r>
      <w:r w:rsidR="00703C5C" w:rsidRPr="007A1C19">
        <w:rPr>
          <w:rFonts w:ascii="Times New Roman" w:hAnsi="Times New Roman"/>
        </w:rPr>
        <w:t xml:space="preserve">, используя Реестр контрагентов, формирует перечень </w:t>
      </w:r>
      <w:r w:rsidR="00872726" w:rsidRPr="007A1C19">
        <w:rPr>
          <w:rFonts w:ascii="Times New Roman" w:hAnsi="Times New Roman"/>
        </w:rPr>
        <w:t>контрагентов, по</w:t>
      </w:r>
      <w:r w:rsidR="00703C5C" w:rsidRPr="007A1C19">
        <w:rPr>
          <w:rFonts w:ascii="Times New Roman" w:hAnsi="Times New Roman"/>
        </w:rPr>
        <w:t xml:space="preserve"> которым необходимо обновить сведения в досье контрагента</w:t>
      </w:r>
      <w:r w:rsidR="00BD4F97" w:rsidRPr="007A1C19">
        <w:rPr>
          <w:rFonts w:ascii="Times New Roman" w:hAnsi="Times New Roman"/>
        </w:rPr>
        <w:t xml:space="preserve"> и в электронном виде сообщает Инициатору/</w:t>
      </w:r>
      <w:r w:rsidR="00093627">
        <w:rPr>
          <w:rFonts w:ascii="Times New Roman" w:hAnsi="Times New Roman"/>
        </w:rPr>
        <w:t>Ответственному</w:t>
      </w:r>
      <w:r w:rsidR="00BD4F97" w:rsidRPr="007A1C19">
        <w:rPr>
          <w:rFonts w:ascii="Times New Roman" w:hAnsi="Times New Roman"/>
        </w:rPr>
        <w:t xml:space="preserve"> о необходимости обновления сведений о контрагенте</w:t>
      </w:r>
      <w:r w:rsidR="007A1C19" w:rsidRPr="007A1C19">
        <w:rPr>
          <w:rFonts w:ascii="Times New Roman" w:hAnsi="Times New Roman"/>
        </w:rPr>
        <w:t xml:space="preserve">. </w:t>
      </w:r>
    </w:p>
    <w:p w:rsidR="00DF5A2F" w:rsidRPr="007A1C19" w:rsidRDefault="00DF5A2F" w:rsidP="006606D5">
      <w:pPr>
        <w:pStyle w:val="a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A1C19">
        <w:rPr>
          <w:rFonts w:ascii="Times New Roman" w:hAnsi="Times New Roman"/>
        </w:rPr>
        <w:t>Инициатор договора/</w:t>
      </w:r>
      <w:r w:rsidR="00093627">
        <w:rPr>
          <w:rFonts w:ascii="Times New Roman" w:hAnsi="Times New Roman"/>
        </w:rPr>
        <w:t>Ответственный</w:t>
      </w:r>
      <w:r w:rsidRPr="007A1C19">
        <w:rPr>
          <w:rFonts w:ascii="Times New Roman" w:hAnsi="Times New Roman"/>
        </w:rPr>
        <w:t xml:space="preserve"> </w:t>
      </w:r>
      <w:r w:rsidR="00875CDF" w:rsidRPr="007A1C19">
        <w:rPr>
          <w:rFonts w:ascii="Times New Roman" w:hAnsi="Times New Roman"/>
        </w:rPr>
        <w:t>направл</w:t>
      </w:r>
      <w:r w:rsidRPr="007A1C19">
        <w:rPr>
          <w:rFonts w:ascii="Times New Roman" w:hAnsi="Times New Roman"/>
        </w:rPr>
        <w:t>яет</w:t>
      </w:r>
      <w:r w:rsidR="00875CDF" w:rsidRPr="007A1C19">
        <w:rPr>
          <w:rFonts w:ascii="Times New Roman" w:hAnsi="Times New Roman"/>
        </w:rPr>
        <w:t xml:space="preserve"> запрос </w:t>
      </w:r>
      <w:r w:rsidR="003D5794" w:rsidRPr="007A1C19">
        <w:rPr>
          <w:rFonts w:ascii="Times New Roman" w:hAnsi="Times New Roman"/>
        </w:rPr>
        <w:t xml:space="preserve"> (Приложение № 5) </w:t>
      </w:r>
      <w:r w:rsidR="00875CDF" w:rsidRPr="007A1C19">
        <w:rPr>
          <w:rFonts w:ascii="Times New Roman" w:hAnsi="Times New Roman"/>
        </w:rPr>
        <w:t>о необходимости заполнения Анкеты установленной формы</w:t>
      </w:r>
      <w:r w:rsidR="002A235D" w:rsidRPr="007A1C19">
        <w:rPr>
          <w:rFonts w:ascii="Times New Roman" w:hAnsi="Times New Roman"/>
        </w:rPr>
        <w:t xml:space="preserve"> и предоставления документов</w:t>
      </w:r>
      <w:r w:rsidR="003D5794" w:rsidRPr="007A1C19">
        <w:rPr>
          <w:rFonts w:ascii="Times New Roman" w:hAnsi="Times New Roman"/>
        </w:rPr>
        <w:t>.</w:t>
      </w:r>
    </w:p>
    <w:p w:rsidR="00844AA8" w:rsidRPr="00291D97" w:rsidRDefault="003B49F0" w:rsidP="006606D5">
      <w:pPr>
        <w:pStyle w:val="3-"/>
        <w:numPr>
          <w:ilvl w:val="2"/>
          <w:numId w:val="18"/>
        </w:numPr>
        <w:tabs>
          <w:tab w:val="clear" w:pos="851"/>
        </w:tabs>
        <w:ind w:left="0" w:firstLine="709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Сбор информации из внешних источников осуществляется только в необходимых пределах</w:t>
      </w:r>
      <w:r w:rsidR="00D13618" w:rsidRPr="00291D97">
        <w:rPr>
          <w:rFonts w:ascii="Times New Roman" w:hAnsi="Times New Roman" w:cs="Times New Roman"/>
          <w:b w:val="0"/>
        </w:rPr>
        <w:t>, предусмотренных пунктом 2.3.1.</w:t>
      </w:r>
    </w:p>
    <w:p w:rsidR="00844AA8" w:rsidRPr="00291D97" w:rsidRDefault="003B49F0" w:rsidP="006606D5">
      <w:pPr>
        <w:pStyle w:val="2"/>
        <w:numPr>
          <w:ilvl w:val="1"/>
          <w:numId w:val="18"/>
        </w:numPr>
        <w:ind w:left="0" w:firstLine="709"/>
        <w:rPr>
          <w:rFonts w:ascii="Times New Roman" w:hAnsi="Times New Roman" w:cs="Times New Roman"/>
        </w:rPr>
      </w:pPr>
      <w:bookmarkStart w:id="52" w:name="_Toc279746969"/>
      <w:r w:rsidRPr="00291D97">
        <w:rPr>
          <w:rFonts w:ascii="Times New Roman" w:hAnsi="Times New Roman" w:cs="Times New Roman"/>
        </w:rPr>
        <w:t>Порядок и срок хранения документов</w:t>
      </w:r>
      <w:bookmarkEnd w:id="52"/>
    </w:p>
    <w:p w:rsidR="00844AA8" w:rsidRPr="00291D97" w:rsidRDefault="00B779AF" w:rsidP="006606D5">
      <w:pPr>
        <w:pStyle w:val="3-"/>
        <w:numPr>
          <w:ilvl w:val="2"/>
          <w:numId w:val="19"/>
        </w:numPr>
        <w:tabs>
          <w:tab w:val="clear" w:pos="851"/>
          <w:tab w:val="left" w:pos="0"/>
        </w:tabs>
        <w:ind w:left="0" w:firstLine="426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Для досье контрагентов и документов, находящихся в нём, устанавливается статус «коммерческая тайна».</w:t>
      </w:r>
    </w:p>
    <w:p w:rsidR="00844AA8" w:rsidRPr="00291D97" w:rsidRDefault="003B49F0" w:rsidP="006606D5">
      <w:pPr>
        <w:pStyle w:val="3-"/>
        <w:numPr>
          <w:ilvl w:val="2"/>
          <w:numId w:val="19"/>
        </w:numPr>
        <w:tabs>
          <w:tab w:val="clear" w:pos="851"/>
          <w:tab w:val="left" w:pos="0"/>
        </w:tabs>
        <w:ind w:left="0" w:firstLine="426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Досье контрагента представляет собой систематизированный набор документов. Досье имеет титульный лист, содержащий наименование контрагента и номер и включает в себя:</w:t>
      </w:r>
    </w:p>
    <w:p w:rsidR="00224D66" w:rsidRPr="00291D97" w:rsidRDefault="00224D66" w:rsidP="006606D5">
      <w:pPr>
        <w:pStyle w:val="af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анкету;</w:t>
      </w:r>
    </w:p>
    <w:p w:rsidR="00224D66" w:rsidRPr="00291D97" w:rsidRDefault="00224D66" w:rsidP="006606D5">
      <w:pPr>
        <w:pStyle w:val="af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предоставленные контрагентом документы;</w:t>
      </w:r>
    </w:p>
    <w:p w:rsidR="00844AA8" w:rsidRPr="00291D97" w:rsidRDefault="00194AEE">
      <w:pPr>
        <w:pStyle w:val="af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- </w:t>
      </w:r>
      <w:r w:rsidR="00093627">
        <w:rPr>
          <w:rFonts w:ascii="Times New Roman" w:hAnsi="Times New Roman"/>
        </w:rPr>
        <w:t xml:space="preserve">  </w:t>
      </w:r>
      <w:r w:rsidR="00062D3D" w:rsidRPr="00291D97">
        <w:rPr>
          <w:rFonts w:ascii="Times New Roman" w:hAnsi="Times New Roman"/>
        </w:rPr>
        <w:t xml:space="preserve">документы, полученные </w:t>
      </w:r>
      <w:r w:rsidR="00013856">
        <w:rPr>
          <w:rFonts w:ascii="Times New Roman" w:hAnsi="Times New Roman"/>
        </w:rPr>
        <w:t>Службой безопасности</w:t>
      </w:r>
      <w:r w:rsidR="00062D3D" w:rsidRPr="00291D97">
        <w:rPr>
          <w:rFonts w:ascii="Times New Roman" w:hAnsi="Times New Roman"/>
        </w:rPr>
        <w:t>;</w:t>
      </w:r>
    </w:p>
    <w:p w:rsidR="005510DE" w:rsidRPr="00291D97" w:rsidRDefault="005C3D34" w:rsidP="005C3D34">
      <w:pPr>
        <w:pStyle w:val="af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9362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062D3D" w:rsidRPr="00291D97">
        <w:rPr>
          <w:rFonts w:ascii="Times New Roman" w:hAnsi="Times New Roman"/>
        </w:rPr>
        <w:t>иные документы.</w:t>
      </w:r>
    </w:p>
    <w:p w:rsidR="005510DE" w:rsidRPr="00291D97" w:rsidRDefault="005510DE" w:rsidP="005510DE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5510DE" w:rsidRPr="00291D97" w:rsidRDefault="005510DE" w:rsidP="005510DE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2.5.3.</w:t>
      </w:r>
      <w:r w:rsidR="00224D66" w:rsidRPr="00291D97">
        <w:rPr>
          <w:rFonts w:ascii="Times New Roman" w:hAnsi="Times New Roman"/>
        </w:rPr>
        <w:t>Д</w:t>
      </w:r>
      <w:r w:rsidR="003B49F0" w:rsidRPr="00291D97">
        <w:rPr>
          <w:rFonts w:ascii="Times New Roman" w:hAnsi="Times New Roman"/>
        </w:rPr>
        <w:t xml:space="preserve">осье формируется на бумажном носителе. </w:t>
      </w:r>
      <w:r w:rsidR="00787A19" w:rsidRPr="00291D97">
        <w:rPr>
          <w:rFonts w:ascii="Times New Roman" w:hAnsi="Times New Roman"/>
        </w:rPr>
        <w:t>Вновь полученные документы подшиваются к Досье</w:t>
      </w:r>
      <w:r w:rsidR="00224D66" w:rsidRPr="00291D97">
        <w:rPr>
          <w:rFonts w:ascii="Times New Roman" w:hAnsi="Times New Roman"/>
        </w:rPr>
        <w:t xml:space="preserve"> в порядке хронологии их получения</w:t>
      </w:r>
      <w:r w:rsidR="00787A19" w:rsidRPr="00291D97">
        <w:rPr>
          <w:rFonts w:ascii="Times New Roman" w:hAnsi="Times New Roman"/>
        </w:rPr>
        <w:t>.</w:t>
      </w:r>
    </w:p>
    <w:p w:rsidR="005510DE" w:rsidRPr="00291D97" w:rsidRDefault="005510DE" w:rsidP="005510DE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2.5.4. </w:t>
      </w:r>
      <w:r w:rsidR="003B49F0" w:rsidRPr="00291D97">
        <w:rPr>
          <w:rFonts w:ascii="Times New Roman" w:hAnsi="Times New Roman"/>
        </w:rPr>
        <w:t xml:space="preserve">Досье контрагента хранится в </w:t>
      </w:r>
      <w:r w:rsidR="00EB7B8E" w:rsidRPr="00291D97">
        <w:rPr>
          <w:rFonts w:ascii="Times New Roman" w:hAnsi="Times New Roman"/>
          <w:color w:val="000000"/>
        </w:rPr>
        <w:t xml:space="preserve"> </w:t>
      </w:r>
      <w:r w:rsidR="000F2615">
        <w:rPr>
          <w:rFonts w:ascii="Times New Roman" w:hAnsi="Times New Roman"/>
          <w:color w:val="000000"/>
        </w:rPr>
        <w:t xml:space="preserve">Службе безопасности </w:t>
      </w:r>
      <w:r w:rsidR="00B779AF" w:rsidRPr="00291D97">
        <w:rPr>
          <w:rFonts w:ascii="Times New Roman" w:hAnsi="Times New Roman"/>
        </w:rPr>
        <w:t>с соблюдением условий, исключающих несанкционированный доступ</w:t>
      </w:r>
      <w:r w:rsidR="002B56B7" w:rsidRPr="00291D97">
        <w:rPr>
          <w:rFonts w:ascii="Times New Roman" w:hAnsi="Times New Roman"/>
        </w:rPr>
        <w:t>.</w:t>
      </w:r>
    </w:p>
    <w:p w:rsidR="005510DE" w:rsidRPr="008E49DF" w:rsidRDefault="005510DE" w:rsidP="005510DE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2.5.5.</w:t>
      </w:r>
      <w:r w:rsidR="003B49F0" w:rsidRPr="00291D97">
        <w:rPr>
          <w:rFonts w:ascii="Times New Roman" w:hAnsi="Times New Roman"/>
        </w:rPr>
        <w:t>Передача досье или документов из досье в другие структурные подразделения</w:t>
      </w:r>
      <w:r w:rsidR="00093627">
        <w:rPr>
          <w:rFonts w:ascii="Times New Roman" w:hAnsi="Times New Roman"/>
        </w:rPr>
        <w:t xml:space="preserve"> </w:t>
      </w:r>
      <w:r w:rsidR="00697078" w:rsidRPr="00291D97">
        <w:rPr>
          <w:rFonts w:ascii="Times New Roman" w:hAnsi="Times New Roman"/>
        </w:rPr>
        <w:t xml:space="preserve">Общества </w:t>
      </w:r>
      <w:r w:rsidR="003B49F0" w:rsidRPr="00291D97">
        <w:rPr>
          <w:rFonts w:ascii="Times New Roman" w:hAnsi="Times New Roman"/>
        </w:rPr>
        <w:t xml:space="preserve">осуществляется </w:t>
      </w:r>
      <w:r w:rsidR="00B779AF" w:rsidRPr="00291D97">
        <w:rPr>
          <w:rFonts w:ascii="Times New Roman" w:hAnsi="Times New Roman"/>
        </w:rPr>
        <w:t xml:space="preserve">в соответствии с порядком, установленным в локальном нормативном акте, регулирующем </w:t>
      </w:r>
      <w:r w:rsidR="00B779AF" w:rsidRPr="008E49DF">
        <w:rPr>
          <w:rFonts w:ascii="Times New Roman" w:hAnsi="Times New Roman"/>
        </w:rPr>
        <w:t>вопросы установления режима коммерческой тайны Общества</w:t>
      </w:r>
      <w:r w:rsidR="004E6CFC" w:rsidRPr="008E49DF">
        <w:rPr>
          <w:rFonts w:ascii="Times New Roman" w:hAnsi="Times New Roman"/>
        </w:rPr>
        <w:t>.</w:t>
      </w:r>
    </w:p>
    <w:p w:rsidR="008E49DF" w:rsidRPr="008E49DF" w:rsidRDefault="005510DE" w:rsidP="008E49DF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E49DF">
        <w:rPr>
          <w:rFonts w:ascii="Times New Roman" w:hAnsi="Times New Roman"/>
        </w:rPr>
        <w:t xml:space="preserve">2.5.6. </w:t>
      </w:r>
      <w:r w:rsidR="003B49F0" w:rsidRPr="008E49DF">
        <w:rPr>
          <w:rFonts w:ascii="Times New Roman" w:hAnsi="Times New Roman"/>
        </w:rPr>
        <w:t>Документы</w:t>
      </w:r>
      <w:r w:rsidR="00787A19" w:rsidRPr="008E49DF">
        <w:rPr>
          <w:rFonts w:ascii="Times New Roman" w:hAnsi="Times New Roman"/>
        </w:rPr>
        <w:t>,</w:t>
      </w:r>
      <w:r w:rsidR="003B49F0" w:rsidRPr="008E49DF">
        <w:rPr>
          <w:rFonts w:ascii="Times New Roman" w:hAnsi="Times New Roman"/>
        </w:rPr>
        <w:t xml:space="preserve"> входящие в </w:t>
      </w:r>
      <w:r w:rsidR="00697078" w:rsidRPr="008E49DF">
        <w:rPr>
          <w:rFonts w:ascii="Times New Roman" w:hAnsi="Times New Roman"/>
        </w:rPr>
        <w:t xml:space="preserve">досье </w:t>
      </w:r>
      <w:r w:rsidR="003B49F0" w:rsidRPr="008E49DF">
        <w:rPr>
          <w:rFonts w:ascii="Times New Roman" w:hAnsi="Times New Roman"/>
        </w:rPr>
        <w:t>контрагентов</w:t>
      </w:r>
      <w:r w:rsidR="00787A19" w:rsidRPr="008E49DF">
        <w:rPr>
          <w:rFonts w:ascii="Times New Roman" w:hAnsi="Times New Roman"/>
        </w:rPr>
        <w:t>,</w:t>
      </w:r>
      <w:r w:rsidR="003B49F0" w:rsidRPr="008E49DF">
        <w:rPr>
          <w:rFonts w:ascii="Times New Roman" w:hAnsi="Times New Roman"/>
        </w:rPr>
        <w:t xml:space="preserve"> подлежат хранению в течение 3-х лет с момента прекращения действия </w:t>
      </w:r>
      <w:r w:rsidR="00CF74D7" w:rsidRPr="008E49DF">
        <w:rPr>
          <w:rFonts w:ascii="Times New Roman" w:hAnsi="Times New Roman"/>
        </w:rPr>
        <w:t xml:space="preserve">последнего </w:t>
      </w:r>
      <w:r w:rsidR="00872726" w:rsidRPr="008E49DF">
        <w:rPr>
          <w:rFonts w:ascii="Times New Roman" w:hAnsi="Times New Roman"/>
        </w:rPr>
        <w:t>заключенного</w:t>
      </w:r>
      <w:r w:rsidR="00093627">
        <w:rPr>
          <w:rFonts w:ascii="Times New Roman" w:hAnsi="Times New Roman"/>
        </w:rPr>
        <w:t xml:space="preserve"> </w:t>
      </w:r>
      <w:r w:rsidR="003B49F0" w:rsidRPr="008E49DF">
        <w:rPr>
          <w:rFonts w:ascii="Times New Roman" w:hAnsi="Times New Roman"/>
        </w:rPr>
        <w:t xml:space="preserve">с контрагентом </w:t>
      </w:r>
      <w:r w:rsidR="00872726" w:rsidRPr="008E49DF">
        <w:rPr>
          <w:rFonts w:ascii="Times New Roman" w:hAnsi="Times New Roman"/>
        </w:rPr>
        <w:t>договора</w:t>
      </w:r>
      <w:r w:rsidR="00F97607" w:rsidRPr="008E49DF">
        <w:rPr>
          <w:rFonts w:ascii="Times New Roman" w:hAnsi="Times New Roman"/>
        </w:rPr>
        <w:t>,</w:t>
      </w:r>
      <w:r w:rsidR="003B49F0" w:rsidRPr="008E49DF">
        <w:rPr>
          <w:rFonts w:ascii="Times New Roman" w:hAnsi="Times New Roman"/>
        </w:rPr>
        <w:t xml:space="preserve"> если для отдельных документов не установлен иной, более длительный срок хранения.</w:t>
      </w:r>
      <w:r w:rsidR="00093627">
        <w:rPr>
          <w:rFonts w:ascii="Times New Roman" w:hAnsi="Times New Roman"/>
        </w:rPr>
        <w:t xml:space="preserve"> </w:t>
      </w:r>
      <w:r w:rsidR="008E49DF" w:rsidRPr="008E49DF">
        <w:rPr>
          <w:rFonts w:ascii="Times New Roman" w:hAnsi="Times New Roman"/>
        </w:rPr>
        <w:t xml:space="preserve">По истечении сроков хранения, досье может быть уничтожено согласно порядку, установленному в </w:t>
      </w:r>
      <w:r w:rsidR="00093627">
        <w:rPr>
          <w:rFonts w:ascii="Times New Roman" w:hAnsi="Times New Roman"/>
        </w:rPr>
        <w:t>Обществе</w:t>
      </w:r>
      <w:r w:rsidR="008E49DF" w:rsidRPr="008E49DF">
        <w:rPr>
          <w:rFonts w:ascii="Times New Roman" w:hAnsi="Times New Roman"/>
        </w:rPr>
        <w:t>, если нет оснований для более продолжительного срока его хранения.</w:t>
      </w:r>
    </w:p>
    <w:p w:rsidR="00844AA8" w:rsidRPr="00291D97" w:rsidRDefault="00844AA8" w:rsidP="005510DE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844AA8" w:rsidRPr="00291D97" w:rsidRDefault="003B49F0" w:rsidP="006606D5">
      <w:pPr>
        <w:pStyle w:val="2"/>
        <w:numPr>
          <w:ilvl w:val="1"/>
          <w:numId w:val="19"/>
        </w:numPr>
        <w:ind w:left="0" w:firstLine="851"/>
        <w:jc w:val="both"/>
        <w:rPr>
          <w:rFonts w:ascii="Times New Roman" w:hAnsi="Times New Roman" w:cs="Times New Roman"/>
        </w:rPr>
      </w:pPr>
      <w:bookmarkStart w:id="53" w:name="_Toc279746970"/>
      <w:r w:rsidRPr="00291D97">
        <w:rPr>
          <w:rFonts w:ascii="Times New Roman" w:hAnsi="Times New Roman" w:cs="Times New Roman"/>
        </w:rPr>
        <w:t>Права и обязанности сотрудников Общества, осуществляющих сбор и проверку информации и документации</w:t>
      </w:r>
      <w:bookmarkEnd w:id="53"/>
      <w:r w:rsidR="004E6CFC" w:rsidRPr="00291D97">
        <w:rPr>
          <w:rFonts w:ascii="Times New Roman" w:hAnsi="Times New Roman" w:cs="Times New Roman"/>
        </w:rPr>
        <w:t>в рамках Регламента</w:t>
      </w:r>
    </w:p>
    <w:p w:rsidR="00844AA8" w:rsidRPr="00291D97" w:rsidRDefault="003B49F0" w:rsidP="006606D5">
      <w:pPr>
        <w:pStyle w:val="3-"/>
        <w:numPr>
          <w:ilvl w:val="2"/>
          <w:numId w:val="19"/>
        </w:numPr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Каждый сотрудник Общества, осуществляющий сбор и проверку информации и документации обязан:</w:t>
      </w:r>
    </w:p>
    <w:p w:rsidR="003B49F0" w:rsidRPr="00291D97" w:rsidRDefault="003B49F0" w:rsidP="006606D5">
      <w:pPr>
        <w:pStyle w:val="af4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строго соблюдать положения настоящего Регламента;</w:t>
      </w:r>
    </w:p>
    <w:p w:rsidR="003B49F0" w:rsidRPr="00291D97" w:rsidRDefault="003B49F0" w:rsidP="006606D5">
      <w:pPr>
        <w:pStyle w:val="af4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если исполнение положений настоящего Регламента не возможно, незамедлительно сообщить об этом своему непосредственному руководителю;</w:t>
      </w:r>
    </w:p>
    <w:p w:rsidR="003B49F0" w:rsidRPr="00291D97" w:rsidRDefault="003B49F0" w:rsidP="006606D5">
      <w:pPr>
        <w:pStyle w:val="af4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незамедлительно докладывать своему непосредственному руководителю о любых обстоятельствах, которые могут привести к негативным последствиям для Общества, в том числе о тех, которые приведут к невозможности или нецелесообразности исполнения действий, предписанных настоящим Регламентом</w:t>
      </w:r>
      <w:r w:rsidR="00194AEE" w:rsidRPr="00291D97">
        <w:rPr>
          <w:rFonts w:ascii="Times New Roman" w:hAnsi="Times New Roman"/>
        </w:rPr>
        <w:t>.</w:t>
      </w:r>
    </w:p>
    <w:p w:rsidR="00844AA8" w:rsidRPr="00291D97" w:rsidRDefault="003B49F0" w:rsidP="006606D5">
      <w:pPr>
        <w:pStyle w:val="3-"/>
        <w:numPr>
          <w:ilvl w:val="2"/>
          <w:numId w:val="19"/>
        </w:numPr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Сотрудникам Общества, ответственным за закупку товаров (работ, услуг) запрещается:</w:t>
      </w:r>
    </w:p>
    <w:p w:rsidR="003B49F0" w:rsidRPr="00291D97" w:rsidRDefault="003B49F0" w:rsidP="006606D5">
      <w:pPr>
        <w:pStyle w:val="af4"/>
        <w:numPr>
          <w:ilvl w:val="0"/>
          <w:numId w:val="6"/>
        </w:numPr>
        <w:tabs>
          <w:tab w:val="num" w:pos="-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предоставлять кому бы то ни было (кроме лиц, имеющих официальное право на получение информации) любые сведения о рассмотрении, оценке и сопоставлении полученной информации и документов;</w:t>
      </w:r>
    </w:p>
    <w:p w:rsidR="00844AA8" w:rsidRPr="00291D97" w:rsidRDefault="003B49F0" w:rsidP="006606D5">
      <w:pPr>
        <w:pStyle w:val="af4"/>
        <w:numPr>
          <w:ilvl w:val="0"/>
          <w:numId w:val="6"/>
        </w:numPr>
        <w:tabs>
          <w:tab w:val="num" w:pos="-567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291D97">
        <w:rPr>
          <w:rFonts w:ascii="Times New Roman" w:hAnsi="Times New Roman"/>
        </w:rPr>
        <w:t xml:space="preserve">иметь с контрагентами </w:t>
      </w:r>
      <w:r w:rsidR="00116462" w:rsidRPr="00291D97">
        <w:rPr>
          <w:rFonts w:ascii="Times New Roman" w:hAnsi="Times New Roman"/>
        </w:rPr>
        <w:t>отношения</w:t>
      </w:r>
      <w:r w:rsidRPr="00291D97">
        <w:rPr>
          <w:rFonts w:ascii="Times New Roman" w:hAnsi="Times New Roman"/>
        </w:rPr>
        <w:t xml:space="preserve"> иные, нежели те, которые возникают в процессе обычной хозяйственной деятельности.</w:t>
      </w:r>
      <w:r w:rsidR="000F2615">
        <w:rPr>
          <w:rFonts w:ascii="Times New Roman" w:hAnsi="Times New Roman"/>
        </w:rPr>
        <w:t xml:space="preserve"> </w:t>
      </w:r>
      <w:r w:rsidR="00BE6848" w:rsidRPr="00291D97">
        <w:rPr>
          <w:rFonts w:ascii="Times New Roman" w:hAnsi="Times New Roman"/>
        </w:rPr>
        <w:t>На сотрудников Общества, осуществляющих сбор  информации и документ</w:t>
      </w:r>
      <w:r w:rsidR="00D1450B" w:rsidRPr="00291D97">
        <w:rPr>
          <w:rFonts w:ascii="Times New Roman" w:hAnsi="Times New Roman"/>
        </w:rPr>
        <w:t>ов</w:t>
      </w:r>
      <w:r w:rsidR="00BE6848" w:rsidRPr="00291D97">
        <w:rPr>
          <w:rFonts w:ascii="Times New Roman" w:hAnsi="Times New Roman"/>
        </w:rPr>
        <w:t xml:space="preserve"> возлагается персональная ответственность за неисполнение действий, связанных с проведением процедур в рамках настоящего Регламента.</w:t>
      </w:r>
    </w:p>
    <w:p w:rsidR="00EF125A" w:rsidRPr="00291D97" w:rsidRDefault="00801275" w:rsidP="001C0485">
      <w:pPr>
        <w:pStyle w:val="af"/>
        <w:jc w:val="right"/>
        <w:rPr>
          <w:rFonts w:ascii="Times New Roman" w:hAnsi="Times New Roman"/>
        </w:rPr>
      </w:pPr>
      <w:bookmarkStart w:id="54" w:name="_5.3.3.1.1._В_целях"/>
      <w:bookmarkStart w:id="55" w:name="_6.10._Нумерация_регламентных"/>
      <w:bookmarkStart w:id="56" w:name="_6._ПОРЯДОК_ДОКУМЕНТИРОВАНИЯ"/>
      <w:bookmarkStart w:id="57" w:name="_6._ПОРЯДОК_РЕГЛАМЕНТАЦИИ"/>
      <w:bookmarkStart w:id="58" w:name="_Toc241397563"/>
      <w:bookmarkStart w:id="59" w:name="_Toc256089932"/>
      <w:bookmarkEnd w:id="10"/>
      <w:bookmarkEnd w:id="54"/>
      <w:bookmarkEnd w:id="55"/>
      <w:bookmarkEnd w:id="56"/>
      <w:bookmarkEnd w:id="57"/>
      <w:r w:rsidRPr="001C0485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2C1791" w:rsidRPr="001C0485">
        <w:rPr>
          <w:rFonts w:ascii="Times New Roman" w:hAnsi="Times New Roman"/>
          <w:sz w:val="20"/>
          <w:szCs w:val="20"/>
        </w:rPr>
        <w:t xml:space="preserve"> 1</w:t>
      </w:r>
      <w:r w:rsidR="001C0485" w:rsidRPr="001C0485">
        <w:rPr>
          <w:rFonts w:ascii="Times New Roman" w:hAnsi="Times New Roman"/>
          <w:sz w:val="20"/>
          <w:szCs w:val="20"/>
        </w:rPr>
        <w:t xml:space="preserve"> к Регламенту сбора данных о контрагенте и формирования досье</w:t>
      </w:r>
      <w:r w:rsidR="002C1791" w:rsidRPr="00291D97">
        <w:rPr>
          <w:rFonts w:ascii="Times New Roman" w:hAnsi="Times New Roman"/>
        </w:rPr>
        <w:t>.</w:t>
      </w:r>
    </w:p>
    <w:p w:rsidR="001C0485" w:rsidRPr="001C0485" w:rsidRDefault="001C0485" w:rsidP="001C0485">
      <w:pPr>
        <w:jc w:val="center"/>
        <w:rPr>
          <w:rFonts w:ascii="Times New Roman" w:hAnsi="Times New Roman"/>
          <w:b/>
          <w:szCs w:val="22"/>
        </w:rPr>
      </w:pPr>
      <w:r w:rsidRPr="001C0485">
        <w:rPr>
          <w:rFonts w:ascii="Times New Roman" w:hAnsi="Times New Roman"/>
          <w:b/>
          <w:szCs w:val="22"/>
        </w:rPr>
        <w:t>Контрагенты, в отношении которых не применяется настоящий Регламент</w:t>
      </w:r>
    </w:p>
    <w:p w:rsidR="001C0485" w:rsidRDefault="001C0485" w:rsidP="007C7B90">
      <w:pPr>
        <w:jc w:val="both"/>
        <w:rPr>
          <w:rFonts w:ascii="Times New Roman" w:hAnsi="Times New Roman"/>
          <w:szCs w:val="22"/>
        </w:rPr>
      </w:pPr>
    </w:p>
    <w:p w:rsidR="00EF125A" w:rsidRPr="00291D97" w:rsidRDefault="00EF125A" w:rsidP="001C0485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Настоящий Регламент </w:t>
      </w:r>
      <w:r w:rsidRPr="003326B5">
        <w:rPr>
          <w:rFonts w:ascii="Times New Roman" w:hAnsi="Times New Roman"/>
          <w:b/>
          <w:szCs w:val="22"/>
        </w:rPr>
        <w:t xml:space="preserve">не </w:t>
      </w:r>
      <w:bookmarkEnd w:id="58"/>
      <w:bookmarkEnd w:id="59"/>
      <w:r w:rsidRPr="003326B5">
        <w:rPr>
          <w:rFonts w:ascii="Times New Roman" w:hAnsi="Times New Roman"/>
          <w:b/>
          <w:szCs w:val="22"/>
        </w:rPr>
        <w:t>применяется</w:t>
      </w:r>
      <w:r w:rsidRPr="00291D97">
        <w:rPr>
          <w:rFonts w:ascii="Times New Roman" w:hAnsi="Times New Roman"/>
          <w:szCs w:val="22"/>
        </w:rPr>
        <w:t xml:space="preserve"> в отношении:</w:t>
      </w:r>
    </w:p>
    <w:p w:rsidR="00742DAA" w:rsidRPr="00291D97" w:rsidRDefault="00742DAA" w:rsidP="001C0485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- </w:t>
      </w:r>
      <w:r w:rsidR="00EF125A" w:rsidRPr="00291D97">
        <w:rPr>
          <w:rFonts w:ascii="Times New Roman" w:hAnsi="Times New Roman"/>
          <w:szCs w:val="22"/>
        </w:rPr>
        <w:t xml:space="preserve"> поставщиков товаров</w:t>
      </w:r>
      <w:r w:rsidRPr="00291D97">
        <w:rPr>
          <w:rFonts w:ascii="Times New Roman" w:hAnsi="Times New Roman"/>
          <w:szCs w:val="22"/>
        </w:rPr>
        <w:t>,</w:t>
      </w:r>
      <w:r w:rsidR="00EF125A" w:rsidRPr="00291D97">
        <w:rPr>
          <w:rFonts w:ascii="Times New Roman" w:hAnsi="Times New Roman"/>
          <w:szCs w:val="22"/>
        </w:rPr>
        <w:t xml:space="preserve"> объем денежного оборота с которыми за период двенадцати календарных месяцев (по всем, в том числе, ранее заключенным </w:t>
      </w:r>
      <w:r w:rsidRPr="00291D97">
        <w:rPr>
          <w:rFonts w:ascii="Times New Roman" w:hAnsi="Times New Roman"/>
          <w:szCs w:val="22"/>
        </w:rPr>
        <w:t>договорам</w:t>
      </w:r>
      <w:r w:rsidR="00EF125A" w:rsidRPr="00291D97">
        <w:rPr>
          <w:rFonts w:ascii="Times New Roman" w:hAnsi="Times New Roman"/>
          <w:szCs w:val="22"/>
        </w:rPr>
        <w:t>) составляет (составит) менее 300</w:t>
      </w:r>
      <w:r w:rsidR="00AE7464">
        <w:rPr>
          <w:rFonts w:ascii="Times New Roman" w:hAnsi="Times New Roman"/>
          <w:szCs w:val="22"/>
        </w:rPr>
        <w:t xml:space="preserve"> </w:t>
      </w:r>
      <w:r w:rsidR="00EF125A" w:rsidRPr="00291D97">
        <w:rPr>
          <w:rFonts w:ascii="Times New Roman" w:hAnsi="Times New Roman"/>
          <w:szCs w:val="22"/>
        </w:rPr>
        <w:t>000 рублей (без НДС)</w:t>
      </w:r>
      <w:r w:rsidRPr="00291D97">
        <w:rPr>
          <w:rFonts w:ascii="Times New Roman" w:hAnsi="Times New Roman"/>
          <w:szCs w:val="22"/>
        </w:rPr>
        <w:t>;</w:t>
      </w:r>
    </w:p>
    <w:p w:rsidR="00EF125A" w:rsidRPr="00291D97" w:rsidRDefault="00EF125A" w:rsidP="001C0485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 xml:space="preserve">- контрагентов по </w:t>
      </w:r>
      <w:r w:rsidR="00742DAA" w:rsidRPr="00291D97">
        <w:rPr>
          <w:rFonts w:ascii="Times New Roman" w:hAnsi="Times New Roman" w:cs="Times New Roman"/>
          <w:b w:val="0"/>
        </w:rPr>
        <w:t>договорам</w:t>
      </w:r>
      <w:r w:rsidR="009F5E87" w:rsidRPr="00291D97">
        <w:rPr>
          <w:rFonts w:ascii="Times New Roman" w:hAnsi="Times New Roman" w:cs="Times New Roman"/>
          <w:b w:val="0"/>
        </w:rPr>
        <w:t>,</w:t>
      </w:r>
      <w:r w:rsidRPr="00291D97">
        <w:rPr>
          <w:rFonts w:ascii="Times New Roman" w:hAnsi="Times New Roman" w:cs="Times New Roman"/>
          <w:b w:val="0"/>
        </w:rPr>
        <w:t xml:space="preserve"> связанным с приобретением Обществом иностранной валюты, по сделкам купли – продажи ценных бумаг, осуществляемым в установленном законодательством Российской Федерации порядке</w:t>
      </w:r>
      <w:r w:rsidR="00A80868" w:rsidRPr="00291D97">
        <w:rPr>
          <w:rFonts w:ascii="Times New Roman" w:hAnsi="Times New Roman" w:cs="Times New Roman"/>
          <w:b w:val="0"/>
        </w:rPr>
        <w:t>;</w:t>
      </w:r>
    </w:p>
    <w:p w:rsidR="00A80868" w:rsidRPr="00291D97" w:rsidRDefault="00A80868" w:rsidP="001C0485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- кредитных организаций;</w:t>
      </w:r>
    </w:p>
    <w:p w:rsidR="00A80868" w:rsidRDefault="00A80868" w:rsidP="001C0485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  <w:b w:val="0"/>
        </w:rPr>
      </w:pPr>
      <w:r w:rsidRPr="00291D97">
        <w:rPr>
          <w:rFonts w:ascii="Times New Roman" w:hAnsi="Times New Roman" w:cs="Times New Roman"/>
          <w:b w:val="0"/>
        </w:rPr>
        <w:t>- страховых организаций;</w:t>
      </w:r>
    </w:p>
    <w:p w:rsidR="00106B62" w:rsidRDefault="00106B62" w:rsidP="001C0485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контрагентов, по договорам с которыми и в результате совершения (исполнения)</w:t>
      </w:r>
      <w:r w:rsidR="00B958A9" w:rsidRPr="00B958A9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которых Общество является получат</w:t>
      </w:r>
      <w:r w:rsidR="00F819CC">
        <w:rPr>
          <w:rFonts w:ascii="Times New Roman" w:hAnsi="Times New Roman" w:cs="Times New Roman"/>
          <w:b w:val="0"/>
        </w:rPr>
        <w:t>е</w:t>
      </w:r>
      <w:r>
        <w:rPr>
          <w:rFonts w:ascii="Times New Roman" w:hAnsi="Times New Roman" w:cs="Times New Roman"/>
          <w:b w:val="0"/>
        </w:rPr>
        <w:t xml:space="preserve">лем денежных </w:t>
      </w:r>
      <w:r w:rsidRPr="00B958A9">
        <w:rPr>
          <w:rFonts w:ascii="Times New Roman" w:hAnsi="Times New Roman" w:cs="Times New Roman"/>
          <w:b w:val="0"/>
        </w:rPr>
        <w:t>средств</w:t>
      </w:r>
      <w:r>
        <w:rPr>
          <w:rFonts w:ascii="Times New Roman" w:hAnsi="Times New Roman" w:cs="Times New Roman"/>
          <w:b w:val="0"/>
        </w:rPr>
        <w:t xml:space="preserve"> (вознаграждения, премии и т.п.) и с данным контрагент</w:t>
      </w:r>
      <w:r w:rsidR="00AF4CA0">
        <w:rPr>
          <w:rFonts w:ascii="Times New Roman" w:hAnsi="Times New Roman" w:cs="Times New Roman"/>
          <w:b w:val="0"/>
        </w:rPr>
        <w:t>ами</w:t>
      </w:r>
      <w:r>
        <w:rPr>
          <w:rFonts w:ascii="Times New Roman" w:hAnsi="Times New Roman" w:cs="Times New Roman"/>
          <w:b w:val="0"/>
        </w:rPr>
        <w:t xml:space="preserve"> нет иных сделок, которые бы подпадали под действие настоящего Регламента.</w:t>
      </w:r>
    </w:p>
    <w:p w:rsidR="00AF4CA0" w:rsidRPr="00291D97" w:rsidRDefault="00AF4CA0" w:rsidP="001C0485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  <w:b w:val="0"/>
        </w:rPr>
      </w:pPr>
    </w:p>
    <w:p w:rsidR="00EF125A" w:rsidRPr="00291D97" w:rsidRDefault="00EF125A" w:rsidP="00EF125A">
      <w:pPr>
        <w:ind w:left="1068"/>
        <w:jc w:val="both"/>
        <w:rPr>
          <w:rFonts w:ascii="Times New Roman" w:hAnsi="Times New Roman"/>
        </w:rPr>
      </w:pPr>
    </w:p>
    <w:p w:rsidR="00160BC8" w:rsidRPr="00291D97" w:rsidRDefault="00160BC8" w:rsidP="001C0485">
      <w:pPr>
        <w:pStyle w:val="af"/>
        <w:ind w:left="0" w:firstLine="567"/>
        <w:jc w:val="right"/>
        <w:rPr>
          <w:rFonts w:ascii="Times New Roman" w:hAnsi="Times New Roman"/>
          <w:b w:val="0"/>
          <w:i/>
        </w:rPr>
      </w:pPr>
      <w:r w:rsidRPr="001C0485">
        <w:rPr>
          <w:rFonts w:ascii="Times New Roman" w:hAnsi="Times New Roman"/>
          <w:sz w:val="20"/>
          <w:szCs w:val="20"/>
        </w:rPr>
        <w:lastRenderedPageBreak/>
        <w:t>Приложение № 2</w:t>
      </w:r>
      <w:r w:rsidR="004C6689">
        <w:rPr>
          <w:rFonts w:ascii="Times New Roman" w:hAnsi="Times New Roman"/>
          <w:sz w:val="20"/>
          <w:szCs w:val="20"/>
        </w:rPr>
        <w:t xml:space="preserve"> </w:t>
      </w:r>
      <w:r w:rsidR="001C0485" w:rsidRPr="001C0485">
        <w:rPr>
          <w:rFonts w:ascii="Times New Roman" w:hAnsi="Times New Roman"/>
          <w:sz w:val="20"/>
          <w:szCs w:val="20"/>
        </w:rPr>
        <w:t>к Регламенту сбора данных о контрагенте и формирования досье</w:t>
      </w:r>
    </w:p>
    <w:p w:rsidR="004E7FD8" w:rsidRPr="001C0485" w:rsidRDefault="001C0485" w:rsidP="001C0485">
      <w:pPr>
        <w:jc w:val="center"/>
        <w:rPr>
          <w:rFonts w:ascii="Times New Roman" w:hAnsi="Times New Roman"/>
          <w:b/>
        </w:rPr>
      </w:pPr>
      <w:r w:rsidRPr="001C0485">
        <w:rPr>
          <w:rFonts w:ascii="Times New Roman" w:hAnsi="Times New Roman"/>
          <w:b/>
        </w:rPr>
        <w:t>Перечень документов, запрашиваемых от контрагентов</w:t>
      </w:r>
    </w:p>
    <w:p w:rsidR="004E7FD8" w:rsidRDefault="004E7FD8" w:rsidP="004E7FD8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</w:rPr>
      </w:pPr>
      <w:r w:rsidRPr="00291D97">
        <w:rPr>
          <w:rFonts w:ascii="Times New Roman" w:hAnsi="Times New Roman" w:cs="Times New Roman"/>
        </w:rPr>
        <w:t xml:space="preserve">От </w:t>
      </w:r>
      <w:r w:rsidR="00EC18FF" w:rsidRPr="00291D97">
        <w:rPr>
          <w:rFonts w:ascii="Times New Roman" w:hAnsi="Times New Roman" w:cs="Times New Roman"/>
        </w:rPr>
        <w:t xml:space="preserve">российского </w:t>
      </w:r>
      <w:r w:rsidRPr="00291D97">
        <w:rPr>
          <w:rFonts w:ascii="Times New Roman" w:hAnsi="Times New Roman" w:cs="Times New Roman"/>
        </w:rPr>
        <w:t>юридического лица:</w:t>
      </w:r>
    </w:p>
    <w:p w:rsidR="00332C41" w:rsidRPr="00291D97" w:rsidRDefault="00332C41" w:rsidP="006606D5">
      <w:pPr>
        <w:pStyle w:val="3-"/>
        <w:numPr>
          <w:ilvl w:val="0"/>
          <w:numId w:val="24"/>
        </w:numPr>
        <w:tabs>
          <w:tab w:val="clear" w:pos="851"/>
        </w:tabs>
        <w:spacing w:after="0"/>
        <w:ind w:hanging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Анкета;</w:t>
      </w:r>
    </w:p>
    <w:p w:rsidR="00116462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государственной регистрации юридического лица</w:t>
      </w:r>
      <w:r w:rsidR="00116462" w:rsidRPr="00291D97">
        <w:rPr>
          <w:rFonts w:ascii="Times New Roman" w:hAnsi="Times New Roman"/>
        </w:rPr>
        <w:t>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постановке на учет в налоговом органе по месту нахождения на территории Российской Федерации;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Устава (в последней редакции) со всеми изменениями;</w:t>
      </w:r>
    </w:p>
    <w:p w:rsidR="004E7FD8" w:rsidRPr="00291D97" w:rsidRDefault="00B1716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в</w:t>
      </w:r>
      <w:r w:rsidR="004E7FD8" w:rsidRPr="00291D97">
        <w:rPr>
          <w:rFonts w:ascii="Times New Roman" w:hAnsi="Times New Roman"/>
        </w:rPr>
        <w:t>ыписк</w:t>
      </w:r>
      <w:r w:rsidRPr="00291D97">
        <w:rPr>
          <w:rFonts w:ascii="Times New Roman" w:hAnsi="Times New Roman"/>
        </w:rPr>
        <w:t>и</w:t>
      </w:r>
      <w:r w:rsidR="004E7FD8" w:rsidRPr="00291D97">
        <w:rPr>
          <w:rFonts w:ascii="Times New Roman" w:hAnsi="Times New Roman"/>
        </w:rPr>
        <w:t xml:space="preserve"> из ЕГРЮЛ (срок давности не более 30 дней);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Информационного письма об учете в Статрегистре Росстата;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регистрации в территориальном фонде обязательного медицинского страхования при обязательном медицинском страховании;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Извещения о регистрации в качестве страхователя в Фонде социального страхования РФ;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Уведомления о регистрации юридического лица в территориальном органе Пенсионного фонда РФ по месту нахождения на территории РФ;</w:t>
      </w:r>
    </w:p>
    <w:p w:rsidR="004B601B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копия документа, подтверждающего полномочия </w:t>
      </w:r>
      <w:r w:rsidR="004B601B">
        <w:rPr>
          <w:rFonts w:ascii="Times New Roman" w:hAnsi="Times New Roman"/>
        </w:rPr>
        <w:t>руководителя</w:t>
      </w:r>
      <w:r w:rsidRPr="00291D97">
        <w:rPr>
          <w:rFonts w:ascii="Times New Roman" w:hAnsi="Times New Roman"/>
        </w:rPr>
        <w:t xml:space="preserve"> юридического лица</w:t>
      </w:r>
      <w:r w:rsidR="004B601B">
        <w:rPr>
          <w:rFonts w:ascii="Times New Roman" w:hAnsi="Times New Roman"/>
        </w:rPr>
        <w:t>, членов Совета директоров (при наличии в Уставе)</w:t>
      </w:r>
      <w:r w:rsidR="007A1C19">
        <w:rPr>
          <w:rFonts w:ascii="Times New Roman" w:hAnsi="Times New Roman"/>
        </w:rPr>
        <w:t xml:space="preserve"> - </w:t>
      </w:r>
      <w:r w:rsidRPr="00291D97">
        <w:rPr>
          <w:rFonts w:ascii="Times New Roman" w:hAnsi="Times New Roman"/>
        </w:rPr>
        <w:t>Решение/Протокол, Приказ о вступлении в долж</w:t>
      </w:r>
      <w:r w:rsidR="007A1C19">
        <w:rPr>
          <w:rFonts w:ascii="Times New Roman" w:hAnsi="Times New Roman"/>
        </w:rPr>
        <w:t>ность</w:t>
      </w:r>
      <w:r w:rsidRPr="00291D97">
        <w:rPr>
          <w:rFonts w:ascii="Times New Roman" w:hAnsi="Times New Roman"/>
        </w:rPr>
        <w:t xml:space="preserve">; 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Приказа о назначении на должность главного бухгалтера;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выписка из реестра акционеров для Акционерных Обществ  либо выписка из списка участников – для Обществ с ограниченной ответственностью</w:t>
      </w:r>
      <w:r w:rsidR="004B601B" w:rsidRPr="00291D97">
        <w:rPr>
          <w:rFonts w:ascii="Times New Roman" w:hAnsi="Times New Roman"/>
        </w:rPr>
        <w:t xml:space="preserve">(срок давности не более </w:t>
      </w:r>
      <w:r w:rsidR="00AE7464">
        <w:rPr>
          <w:rFonts w:ascii="Times New Roman" w:hAnsi="Times New Roman"/>
        </w:rPr>
        <w:t>3</w:t>
      </w:r>
      <w:r w:rsidR="004B601B" w:rsidRPr="00291D97">
        <w:rPr>
          <w:rFonts w:ascii="Times New Roman" w:hAnsi="Times New Roman"/>
        </w:rPr>
        <w:t>0-ти дней)</w:t>
      </w:r>
      <w:r w:rsidRPr="00291D97">
        <w:rPr>
          <w:rFonts w:ascii="Times New Roman" w:hAnsi="Times New Roman"/>
        </w:rPr>
        <w:t>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лицензии на осуществление соответствующего вида деятельности (</w:t>
      </w:r>
      <w:r w:rsidR="001B0BD4" w:rsidRPr="00291D97">
        <w:rPr>
          <w:rFonts w:ascii="Times New Roman" w:hAnsi="Times New Roman"/>
        </w:rPr>
        <w:t>если деятельность подлежит лицензированию</w:t>
      </w:r>
      <w:r w:rsidRPr="00291D97">
        <w:rPr>
          <w:rFonts w:ascii="Times New Roman" w:hAnsi="Times New Roman"/>
        </w:rPr>
        <w:t xml:space="preserve">), 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копии иных свидетельств и разрешений, при их наличии;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справка о наличии банковских счетов;</w:t>
      </w:r>
    </w:p>
    <w:p w:rsidR="004E7FD8" w:rsidRPr="00291D97" w:rsidRDefault="003604B7" w:rsidP="006606D5">
      <w:pPr>
        <w:pStyle w:val="af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копия </w:t>
      </w:r>
      <w:r w:rsidR="00524862">
        <w:rPr>
          <w:rFonts w:ascii="Times New Roman" w:hAnsi="Times New Roman"/>
        </w:rPr>
        <w:t xml:space="preserve">приказа </w:t>
      </w:r>
      <w:r w:rsidR="007A1C19">
        <w:rPr>
          <w:rFonts w:ascii="Times New Roman" w:hAnsi="Times New Roman"/>
        </w:rPr>
        <w:t>или д</w:t>
      </w:r>
      <w:r w:rsidR="004E7FD8" w:rsidRPr="00291D97">
        <w:rPr>
          <w:rFonts w:ascii="Times New Roman" w:hAnsi="Times New Roman"/>
        </w:rPr>
        <w:t>оверенности на право</w:t>
      </w:r>
      <w:r w:rsidR="00340999" w:rsidRPr="00291D97">
        <w:rPr>
          <w:rFonts w:ascii="Times New Roman" w:hAnsi="Times New Roman"/>
        </w:rPr>
        <w:t xml:space="preserve"> подписи от имени руководителя</w:t>
      </w:r>
      <w:r w:rsidR="004E7FD8" w:rsidRPr="00291D97">
        <w:rPr>
          <w:rFonts w:ascii="Times New Roman" w:hAnsi="Times New Roman"/>
        </w:rPr>
        <w:t xml:space="preserve"> и главного бухгалтера на первичных документах, счетах-фактурах.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документы, подтверждающие адрес регистрации, адрес фактического местонахождения (свидетельство на право собственности, договор аренды/субаренды</w:t>
      </w:r>
      <w:r w:rsidR="00524862">
        <w:rPr>
          <w:rFonts w:ascii="Times New Roman" w:hAnsi="Times New Roman"/>
        </w:rPr>
        <w:t>)</w:t>
      </w:r>
      <w:r w:rsidRPr="00291D97">
        <w:rPr>
          <w:rFonts w:ascii="Times New Roman" w:hAnsi="Times New Roman"/>
        </w:rPr>
        <w:t>;</w:t>
      </w:r>
    </w:p>
    <w:p w:rsidR="0014066E" w:rsidRPr="00291D97" w:rsidRDefault="0014066E" w:rsidP="006606D5">
      <w:pPr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документы, подтверждающие право обладания ТС (копия ПТС, договор аренды, договор лизинга и т.п.) </w:t>
      </w:r>
      <w:r w:rsidRPr="00C04DA0">
        <w:rPr>
          <w:rFonts w:ascii="Times New Roman" w:hAnsi="Times New Roman"/>
          <w:i/>
          <w:color w:val="1F497D"/>
          <w:szCs w:val="22"/>
        </w:rPr>
        <w:t>(для контрагентов, оказывающих услуги (выполняющих работы) в области перевозок (экспедирования).</w:t>
      </w:r>
    </w:p>
    <w:p w:rsidR="00955167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праве собственности на  объекты недвижимости, землю</w:t>
      </w:r>
      <w:r w:rsidR="00374521" w:rsidRPr="00291D97">
        <w:rPr>
          <w:rFonts w:ascii="Times New Roman" w:hAnsi="Times New Roman"/>
        </w:rPr>
        <w:t xml:space="preserve"> (при наличии)</w:t>
      </w:r>
      <w:r w:rsidRPr="00291D97">
        <w:rPr>
          <w:rFonts w:ascii="Times New Roman" w:hAnsi="Times New Roman"/>
        </w:rPr>
        <w:t>;</w:t>
      </w:r>
    </w:p>
    <w:p w:rsidR="003C5571" w:rsidRDefault="003C557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документа, подтверждающего статус официального дистрибьютора (пр</w:t>
      </w:r>
      <w:r w:rsidR="009B523B" w:rsidRPr="00291D97">
        <w:rPr>
          <w:rFonts w:ascii="Times New Roman" w:hAnsi="Times New Roman"/>
        </w:rPr>
        <w:t>и</w:t>
      </w:r>
      <w:r w:rsidRPr="00291D97">
        <w:rPr>
          <w:rFonts w:ascii="Times New Roman" w:hAnsi="Times New Roman"/>
        </w:rPr>
        <w:t xml:space="preserve"> наличии такого статуса);</w:t>
      </w:r>
    </w:p>
    <w:p w:rsidR="00C22E1D" w:rsidRDefault="00C22E1D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копия/оригинал письма правообладателя о предоставлении права пользования товарным знаком</w:t>
      </w:r>
      <w:r w:rsidR="00A4704B">
        <w:rPr>
          <w:rFonts w:ascii="Times New Roman" w:hAnsi="Times New Roman"/>
        </w:rPr>
        <w:t xml:space="preserve"> (если применимо)</w:t>
      </w:r>
      <w:r>
        <w:rPr>
          <w:rFonts w:ascii="Times New Roman" w:hAnsi="Times New Roman"/>
        </w:rPr>
        <w:t xml:space="preserve">; </w:t>
      </w:r>
    </w:p>
    <w:p w:rsidR="00700C8E" w:rsidRPr="00291D97" w:rsidRDefault="00700C8E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штатного расписания</w:t>
      </w:r>
      <w:r>
        <w:rPr>
          <w:rFonts w:ascii="Times New Roman" w:hAnsi="Times New Roman"/>
        </w:rPr>
        <w:t>;</w:t>
      </w:r>
    </w:p>
    <w:p w:rsidR="00517F22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первой страницы бухгалтерского баланса, а также формы № 2 за последний отчетный период с отметкой налогового органа о принятии (в случае предоставления баланса непосредственно налоговому органу)</w:t>
      </w:r>
      <w:r w:rsidR="008503F5" w:rsidRPr="00291D97">
        <w:rPr>
          <w:rFonts w:ascii="Times New Roman" w:hAnsi="Times New Roman"/>
        </w:rPr>
        <w:t>,</w:t>
      </w:r>
      <w:r w:rsidR="00955167" w:rsidRPr="00291D97">
        <w:rPr>
          <w:rFonts w:ascii="Times New Roman" w:hAnsi="Times New Roman"/>
        </w:rPr>
        <w:t xml:space="preserve"> или</w:t>
      </w:r>
      <w:r w:rsidR="00AE7464">
        <w:rPr>
          <w:rFonts w:ascii="Times New Roman" w:hAnsi="Times New Roman"/>
        </w:rPr>
        <w:t xml:space="preserve"> </w:t>
      </w:r>
      <w:r w:rsidRPr="00291D97">
        <w:rPr>
          <w:rFonts w:ascii="Times New Roman" w:hAnsi="Times New Roman"/>
        </w:rPr>
        <w:t>копия протокола входного контроля, подтверждающего факт сдачи бухгалтерской отчетности (в случае элек</w:t>
      </w:r>
      <w:r w:rsidR="00BD46B7" w:rsidRPr="00291D97">
        <w:rPr>
          <w:rFonts w:ascii="Times New Roman" w:hAnsi="Times New Roman"/>
        </w:rPr>
        <w:t xml:space="preserve">тронной формы сдачи отчетности), </w:t>
      </w:r>
      <w:r w:rsidR="00955167" w:rsidRPr="00291D97">
        <w:rPr>
          <w:rFonts w:ascii="Times New Roman" w:hAnsi="Times New Roman"/>
        </w:rPr>
        <w:t xml:space="preserve">или </w:t>
      </w:r>
      <w:r w:rsidRPr="00291D97">
        <w:rPr>
          <w:rFonts w:ascii="Times New Roman" w:hAnsi="Times New Roman"/>
        </w:rPr>
        <w:t>копия  описи вложения в почтовое отправление (в случае отправления отчетности почтой);</w:t>
      </w:r>
    </w:p>
    <w:p w:rsidR="004E7FD8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E76BB">
        <w:rPr>
          <w:rFonts w:ascii="Times New Roman" w:hAnsi="Times New Roman"/>
        </w:rPr>
        <w:t xml:space="preserve">копия первого листа налоговых декларацийпо НДС за 4 последних налоговых </w:t>
      </w:r>
      <w:r w:rsidR="008503F5" w:rsidRPr="004E76BB">
        <w:rPr>
          <w:rFonts w:ascii="Times New Roman" w:hAnsi="Times New Roman"/>
        </w:rPr>
        <w:t>периода</w:t>
      </w:r>
      <w:r w:rsidR="00AE7464">
        <w:rPr>
          <w:rFonts w:ascii="Times New Roman" w:hAnsi="Times New Roman"/>
        </w:rPr>
        <w:t xml:space="preserve"> </w:t>
      </w:r>
      <w:r w:rsidRPr="004E76BB">
        <w:rPr>
          <w:rFonts w:ascii="Times New Roman" w:hAnsi="Times New Roman"/>
        </w:rPr>
        <w:t>с отметкой налогового органа о принятии (в случае предоставления непосредственно налоговому органу)</w:t>
      </w:r>
      <w:r w:rsidR="00517F22" w:rsidRPr="004E76BB">
        <w:rPr>
          <w:rFonts w:ascii="Times New Roman" w:hAnsi="Times New Roman"/>
        </w:rPr>
        <w:t xml:space="preserve"> или </w:t>
      </w:r>
      <w:r w:rsidRPr="004E76BB">
        <w:rPr>
          <w:rFonts w:ascii="Times New Roman" w:hAnsi="Times New Roman"/>
        </w:rPr>
        <w:t>копия протокола входного контроля, подтверждающего факт сдачи налоговой отчетности (в случае элек</w:t>
      </w:r>
      <w:r w:rsidR="00517F22" w:rsidRPr="004E76BB">
        <w:rPr>
          <w:rFonts w:ascii="Times New Roman" w:hAnsi="Times New Roman"/>
        </w:rPr>
        <w:t xml:space="preserve">тронной формы сдачи отчетности) или </w:t>
      </w:r>
      <w:r w:rsidRPr="004E76BB">
        <w:rPr>
          <w:rFonts w:ascii="Times New Roman" w:hAnsi="Times New Roman"/>
        </w:rPr>
        <w:t>копия  описи вложения в почтовое отправление (в случае отправления отчетности налоговой отчетности почтой);</w:t>
      </w:r>
    </w:p>
    <w:p w:rsidR="000E33F8" w:rsidRPr="004E76BB" w:rsidRDefault="000E33F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E76BB">
        <w:rPr>
          <w:rFonts w:ascii="Times New Roman" w:hAnsi="Times New Roman"/>
        </w:rPr>
        <w:t xml:space="preserve">копия первого листа налоговых деклараций по </w:t>
      </w:r>
      <w:r>
        <w:rPr>
          <w:rFonts w:ascii="Times New Roman" w:hAnsi="Times New Roman"/>
        </w:rPr>
        <w:t>налогу на прибыль</w:t>
      </w:r>
      <w:r w:rsidRPr="004E76BB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>2</w:t>
      </w:r>
      <w:r w:rsidRPr="004E76BB">
        <w:rPr>
          <w:rFonts w:ascii="Times New Roman" w:hAnsi="Times New Roman"/>
        </w:rPr>
        <w:t xml:space="preserve"> последних налоговых периодас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4E76BB" w:rsidRDefault="004E76BB" w:rsidP="004E76BB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если контрагент </w:t>
      </w:r>
      <w:r w:rsidR="00700C8E">
        <w:rPr>
          <w:rFonts w:ascii="Times New Roman" w:hAnsi="Times New Roman"/>
        </w:rPr>
        <w:t xml:space="preserve">применяет иной режим налогообложения  и </w:t>
      </w:r>
      <w:r>
        <w:rPr>
          <w:rFonts w:ascii="Times New Roman" w:hAnsi="Times New Roman"/>
        </w:rPr>
        <w:t>освобожден от обязанности уплаты НДС</w:t>
      </w:r>
      <w:r w:rsidR="00B9595D">
        <w:rPr>
          <w:rFonts w:ascii="Times New Roman" w:hAnsi="Times New Roman"/>
        </w:rPr>
        <w:t>, налога на прибыль</w:t>
      </w:r>
      <w:r>
        <w:rPr>
          <w:rFonts w:ascii="Times New Roman" w:hAnsi="Times New Roman"/>
        </w:rPr>
        <w:t xml:space="preserve"> и предоставления налоговых деклараций по НДС</w:t>
      </w:r>
      <w:r w:rsidR="00700C8E">
        <w:rPr>
          <w:rFonts w:ascii="Times New Roman" w:hAnsi="Times New Roman"/>
        </w:rPr>
        <w:t>,</w:t>
      </w:r>
      <w:r w:rsidR="00B9595D">
        <w:rPr>
          <w:rFonts w:ascii="Times New Roman" w:hAnsi="Times New Roman"/>
        </w:rPr>
        <w:t xml:space="preserve"> налога на прибыль</w:t>
      </w:r>
      <w:r>
        <w:rPr>
          <w:rFonts w:ascii="Times New Roman" w:hAnsi="Times New Roman"/>
        </w:rPr>
        <w:t>, предоставляются следующие документы:</w:t>
      </w:r>
    </w:p>
    <w:p w:rsidR="00700C8E" w:rsidRDefault="00700C8E" w:rsidP="00700C8E">
      <w:pPr>
        <w:pStyle w:val="af4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а) информационное письмо (в произвольной форме) о  применении контрагентом</w:t>
      </w:r>
      <w:r w:rsidR="00AE74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момент заключения договора </w:t>
      </w:r>
      <w:r w:rsidRPr="00291D97">
        <w:rPr>
          <w:rFonts w:ascii="Times New Roman" w:hAnsi="Times New Roman"/>
        </w:rPr>
        <w:t>специального налогового режима;</w:t>
      </w:r>
    </w:p>
    <w:p w:rsidR="004E76BB" w:rsidRPr="004E76BB" w:rsidRDefault="00700C8E" w:rsidP="004E76BB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E76BB">
        <w:rPr>
          <w:rFonts w:ascii="Times New Roman" w:hAnsi="Times New Roman"/>
        </w:rPr>
        <w:t xml:space="preserve">) </w:t>
      </w:r>
      <w:r w:rsidR="004E76BB" w:rsidRPr="004E76BB">
        <w:rPr>
          <w:rFonts w:ascii="Times New Roman" w:hAnsi="Times New Roman"/>
        </w:rPr>
        <w:t>копия первого листа налогов</w:t>
      </w:r>
      <w:r w:rsidR="00654EF4">
        <w:rPr>
          <w:rFonts w:ascii="Times New Roman" w:hAnsi="Times New Roman"/>
        </w:rPr>
        <w:t>ой</w:t>
      </w:r>
      <w:r w:rsidR="004E76BB" w:rsidRPr="004E76BB">
        <w:rPr>
          <w:rFonts w:ascii="Times New Roman" w:hAnsi="Times New Roman"/>
        </w:rPr>
        <w:t xml:space="preserve"> деклараци</w:t>
      </w:r>
      <w:r w:rsidR="00654EF4">
        <w:rPr>
          <w:rFonts w:ascii="Times New Roman" w:hAnsi="Times New Roman"/>
        </w:rPr>
        <w:t>и</w:t>
      </w:r>
      <w:r w:rsidR="004E76BB" w:rsidRPr="004E76BB">
        <w:rPr>
          <w:rFonts w:ascii="Times New Roman" w:hAnsi="Times New Roman"/>
        </w:rPr>
        <w:t xml:space="preserve"> по </w:t>
      </w:r>
      <w:r w:rsidR="004E76BB">
        <w:rPr>
          <w:rFonts w:ascii="Times New Roman" w:hAnsi="Times New Roman"/>
        </w:rPr>
        <w:t>УСН</w:t>
      </w:r>
      <w:r w:rsidR="004E76BB" w:rsidRPr="004E76BB">
        <w:rPr>
          <w:rFonts w:ascii="Times New Roman" w:hAnsi="Times New Roman"/>
        </w:rPr>
        <w:t xml:space="preserve"> за </w:t>
      </w:r>
      <w:r w:rsidR="004E76BB">
        <w:rPr>
          <w:rFonts w:ascii="Times New Roman" w:hAnsi="Times New Roman"/>
        </w:rPr>
        <w:t>2</w:t>
      </w:r>
      <w:r w:rsidR="004E76BB" w:rsidRPr="004E76BB">
        <w:rPr>
          <w:rFonts w:ascii="Times New Roman" w:hAnsi="Times New Roman"/>
        </w:rPr>
        <w:t xml:space="preserve"> последних налоговых периода 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4E76BB" w:rsidRPr="004E76BB" w:rsidRDefault="00700C8E" w:rsidP="004E76BB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E76BB">
        <w:rPr>
          <w:rFonts w:ascii="Times New Roman" w:hAnsi="Times New Roman"/>
        </w:rPr>
        <w:t xml:space="preserve">) </w:t>
      </w:r>
      <w:r w:rsidR="004E76BB" w:rsidRPr="004E76BB">
        <w:rPr>
          <w:rFonts w:ascii="Times New Roman" w:hAnsi="Times New Roman"/>
        </w:rPr>
        <w:t>копия первого листа налогов</w:t>
      </w:r>
      <w:r w:rsidR="00654EF4">
        <w:rPr>
          <w:rFonts w:ascii="Times New Roman" w:hAnsi="Times New Roman"/>
        </w:rPr>
        <w:t>ой</w:t>
      </w:r>
      <w:r w:rsidR="004E76BB" w:rsidRPr="004E76BB">
        <w:rPr>
          <w:rFonts w:ascii="Times New Roman" w:hAnsi="Times New Roman"/>
        </w:rPr>
        <w:t xml:space="preserve"> деклараци</w:t>
      </w:r>
      <w:r w:rsidR="00654EF4">
        <w:rPr>
          <w:rFonts w:ascii="Times New Roman" w:hAnsi="Times New Roman"/>
        </w:rPr>
        <w:t>и</w:t>
      </w:r>
      <w:r w:rsidR="004E76BB" w:rsidRPr="004E76BB">
        <w:rPr>
          <w:rFonts w:ascii="Times New Roman" w:hAnsi="Times New Roman"/>
        </w:rPr>
        <w:t xml:space="preserve"> по </w:t>
      </w:r>
      <w:r w:rsidR="004E76BB">
        <w:rPr>
          <w:rFonts w:ascii="Times New Roman" w:hAnsi="Times New Roman"/>
        </w:rPr>
        <w:t>ЕНВД</w:t>
      </w:r>
      <w:r w:rsidR="004E76BB" w:rsidRPr="004E76BB">
        <w:rPr>
          <w:rFonts w:ascii="Times New Roman" w:hAnsi="Times New Roman"/>
        </w:rPr>
        <w:t xml:space="preserve"> за </w:t>
      </w:r>
      <w:r w:rsidR="004E76BB">
        <w:rPr>
          <w:rFonts w:ascii="Times New Roman" w:hAnsi="Times New Roman"/>
        </w:rPr>
        <w:t>2</w:t>
      </w:r>
      <w:r w:rsidR="004E76BB" w:rsidRPr="004E76BB">
        <w:rPr>
          <w:rFonts w:ascii="Times New Roman" w:hAnsi="Times New Roman"/>
        </w:rPr>
        <w:t xml:space="preserve"> последних налоговых периода 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</w:t>
      </w:r>
      <w:r w:rsidR="00F060F1">
        <w:rPr>
          <w:rFonts w:ascii="Times New Roman" w:hAnsi="Times New Roman"/>
        </w:rPr>
        <w:t>ти налоговой отчетности почтой).</w:t>
      </w:r>
    </w:p>
    <w:p w:rsidR="00F634B8" w:rsidRPr="00291D97" w:rsidRDefault="00F634B8" w:rsidP="00700C8E">
      <w:pPr>
        <w:pStyle w:val="af4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4E7FD8" w:rsidRPr="00291D97" w:rsidRDefault="00B449F2" w:rsidP="004E7FD8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Копии документов должны быть заверены в установленном порядке (копии удостоверяются нотариально или заверяются подписью уполномоченного лица организации и печатью организации).</w:t>
      </w:r>
    </w:p>
    <w:p w:rsidR="00B449F2" w:rsidRPr="00291D97" w:rsidRDefault="00B449F2" w:rsidP="004E7FD8">
      <w:pPr>
        <w:ind w:firstLine="567"/>
        <w:jc w:val="both"/>
        <w:rPr>
          <w:rFonts w:ascii="Times New Roman" w:hAnsi="Times New Roman"/>
          <w:szCs w:val="22"/>
        </w:rPr>
      </w:pPr>
    </w:p>
    <w:p w:rsidR="00EC18FF" w:rsidRPr="003B4039" w:rsidRDefault="00734682" w:rsidP="004E7FD8">
      <w:pPr>
        <w:ind w:firstLine="567"/>
        <w:jc w:val="both"/>
        <w:rPr>
          <w:rFonts w:ascii="Times New Roman" w:hAnsi="Times New Roman"/>
          <w:b/>
          <w:szCs w:val="22"/>
        </w:rPr>
      </w:pPr>
      <w:r w:rsidRPr="003B4039">
        <w:rPr>
          <w:rFonts w:ascii="Times New Roman" w:hAnsi="Times New Roman"/>
          <w:b/>
          <w:szCs w:val="22"/>
        </w:rPr>
        <w:t>О</w:t>
      </w:r>
      <w:r w:rsidR="007F32EA" w:rsidRPr="003B4039">
        <w:rPr>
          <w:rFonts w:ascii="Times New Roman" w:hAnsi="Times New Roman"/>
          <w:b/>
          <w:szCs w:val="22"/>
        </w:rPr>
        <w:t>т иностранного юридического лица:</w:t>
      </w:r>
    </w:p>
    <w:p w:rsidR="00332C41" w:rsidRPr="0086081B" w:rsidRDefault="00332C41" w:rsidP="006606D5">
      <w:pPr>
        <w:numPr>
          <w:ilvl w:val="0"/>
          <w:numId w:val="7"/>
        </w:numPr>
        <w:ind w:hanging="153"/>
        <w:jc w:val="both"/>
        <w:rPr>
          <w:rFonts w:ascii="Times New Roman" w:hAnsi="Times New Roman"/>
          <w:szCs w:val="22"/>
        </w:rPr>
      </w:pPr>
      <w:r w:rsidRPr="0086081B">
        <w:rPr>
          <w:rFonts w:ascii="Times New Roman" w:hAnsi="Times New Roman"/>
          <w:szCs w:val="22"/>
        </w:rPr>
        <w:t>Анкета;</w:t>
      </w:r>
    </w:p>
    <w:p w:rsidR="00EC18FF" w:rsidRPr="0086081B" w:rsidRDefault="0038132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6081B">
        <w:rPr>
          <w:rFonts w:ascii="Times New Roman" w:hAnsi="Times New Roman"/>
        </w:rPr>
        <w:t xml:space="preserve">копия </w:t>
      </w:r>
      <w:r w:rsidR="00EC18FF" w:rsidRPr="0086081B">
        <w:rPr>
          <w:rFonts w:ascii="Times New Roman" w:hAnsi="Times New Roman"/>
        </w:rPr>
        <w:t>документ</w:t>
      </w:r>
      <w:r w:rsidRPr="0086081B">
        <w:rPr>
          <w:rFonts w:ascii="Times New Roman" w:hAnsi="Times New Roman"/>
        </w:rPr>
        <w:t>а</w:t>
      </w:r>
      <w:r w:rsidR="00EC18FF" w:rsidRPr="0086081B">
        <w:rPr>
          <w:rFonts w:ascii="Times New Roman" w:hAnsi="Times New Roman"/>
        </w:rPr>
        <w:t>, подтверждающ</w:t>
      </w:r>
      <w:r w:rsidRPr="0086081B">
        <w:rPr>
          <w:rFonts w:ascii="Times New Roman" w:hAnsi="Times New Roman"/>
        </w:rPr>
        <w:t>его</w:t>
      </w:r>
      <w:r w:rsidR="00EC18FF" w:rsidRPr="0086081B">
        <w:rPr>
          <w:rFonts w:ascii="Times New Roman" w:hAnsi="Times New Roman"/>
        </w:rPr>
        <w:t xml:space="preserve"> факт регистрации на территории иностранного государства</w:t>
      </w:r>
      <w:r w:rsidR="00D73293" w:rsidRPr="0086081B">
        <w:rPr>
          <w:rFonts w:ascii="Times New Roman" w:hAnsi="Times New Roman"/>
        </w:rPr>
        <w:t xml:space="preserve"> (Certificate of Incorporation)</w:t>
      </w:r>
      <w:r w:rsidR="00EC18FF" w:rsidRPr="0086081B">
        <w:rPr>
          <w:rFonts w:ascii="Times New Roman" w:hAnsi="Times New Roman"/>
        </w:rPr>
        <w:t>;</w:t>
      </w:r>
    </w:p>
    <w:p w:rsidR="00D73293" w:rsidRPr="0086081B" w:rsidRDefault="00700C8E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E2817" w:rsidRPr="0086081B">
        <w:rPr>
          <w:rFonts w:ascii="Times New Roman" w:hAnsi="Times New Roman"/>
        </w:rPr>
        <w:t>ыписка из реестра иностранных юридических лиц соответствующей страны происхождения или иной равный по юридической силе документ</w:t>
      </w:r>
      <w:r>
        <w:rPr>
          <w:rFonts w:ascii="Times New Roman" w:hAnsi="Times New Roman"/>
        </w:rPr>
        <w:t>,</w:t>
      </w:r>
      <w:r w:rsidR="005E2817" w:rsidRPr="0086081B">
        <w:rPr>
          <w:rFonts w:ascii="Times New Roman" w:hAnsi="Times New Roman"/>
        </w:rPr>
        <w:t xml:space="preserve"> подтверждающий юридический статус иностранного юридического лица на момент выдачи документа </w:t>
      </w:r>
      <w:r w:rsidR="005311E8" w:rsidRPr="0086081B">
        <w:rPr>
          <w:rFonts w:ascii="Times New Roman" w:hAnsi="Times New Roman"/>
        </w:rPr>
        <w:t>(</w:t>
      </w:r>
      <w:r w:rsidR="00D73293" w:rsidRPr="0086081B">
        <w:rPr>
          <w:rFonts w:ascii="Times New Roman" w:hAnsi="Times New Roman"/>
        </w:rPr>
        <w:t>Certificate of good standing / Certificate Of Existence</w:t>
      </w:r>
      <w:r w:rsidR="005311E8" w:rsidRPr="0086081B">
        <w:rPr>
          <w:rFonts w:ascii="Times New Roman" w:hAnsi="Times New Roman"/>
        </w:rPr>
        <w:t xml:space="preserve"> / </w:t>
      </w:r>
      <w:r w:rsidR="005E2817" w:rsidRPr="0086081B">
        <w:rPr>
          <w:rFonts w:ascii="Times New Roman" w:hAnsi="Times New Roman"/>
          <w:lang w:val="en-US"/>
        </w:rPr>
        <w:t>ExtractfromtheTrade</w:t>
      </w:r>
      <w:r w:rsidR="005311E8" w:rsidRPr="0086081B">
        <w:rPr>
          <w:rFonts w:ascii="Times New Roman" w:hAnsi="Times New Roman"/>
        </w:rPr>
        <w:t>Register</w:t>
      </w:r>
      <w:r w:rsidR="00D73293" w:rsidRPr="0086081B">
        <w:rPr>
          <w:rFonts w:ascii="Times New Roman" w:hAnsi="Times New Roman"/>
        </w:rPr>
        <w:t>);</w:t>
      </w:r>
    </w:p>
    <w:p w:rsidR="00EC18FF" w:rsidRPr="0086081B" w:rsidRDefault="0038132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6081B">
        <w:rPr>
          <w:rFonts w:ascii="Times New Roman" w:hAnsi="Times New Roman"/>
        </w:rPr>
        <w:t xml:space="preserve">оригинал </w:t>
      </w:r>
      <w:r w:rsidR="00EC18FF" w:rsidRPr="0086081B">
        <w:rPr>
          <w:rFonts w:ascii="Times New Roman" w:hAnsi="Times New Roman"/>
        </w:rPr>
        <w:t>документ</w:t>
      </w:r>
      <w:r w:rsidRPr="0086081B">
        <w:rPr>
          <w:rFonts w:ascii="Times New Roman" w:hAnsi="Times New Roman"/>
        </w:rPr>
        <w:t>а</w:t>
      </w:r>
      <w:r w:rsidR="00EC18FF" w:rsidRPr="0086081B">
        <w:rPr>
          <w:rFonts w:ascii="Times New Roman" w:hAnsi="Times New Roman"/>
        </w:rPr>
        <w:t>, подтверждающ</w:t>
      </w:r>
      <w:r w:rsidRPr="0086081B">
        <w:rPr>
          <w:rFonts w:ascii="Times New Roman" w:hAnsi="Times New Roman"/>
        </w:rPr>
        <w:t>его</w:t>
      </w:r>
      <w:r w:rsidR="00EC18FF" w:rsidRPr="0086081B">
        <w:rPr>
          <w:rFonts w:ascii="Times New Roman" w:hAnsi="Times New Roman"/>
        </w:rPr>
        <w:t xml:space="preserve"> стат</w:t>
      </w:r>
      <w:r w:rsidR="00700C8E">
        <w:rPr>
          <w:rFonts w:ascii="Times New Roman" w:hAnsi="Times New Roman"/>
        </w:rPr>
        <w:t>ус налогоплательщика (в смысле К</w:t>
      </w:r>
      <w:r w:rsidR="00EC18FF" w:rsidRPr="0086081B">
        <w:rPr>
          <w:rFonts w:ascii="Times New Roman" w:hAnsi="Times New Roman"/>
        </w:rPr>
        <w:t>онвенции об избежание двойного налогообложения)</w:t>
      </w:r>
      <w:r w:rsidR="00D73293" w:rsidRPr="0086081B">
        <w:rPr>
          <w:rFonts w:ascii="Times New Roman" w:hAnsi="Times New Roman"/>
        </w:rPr>
        <w:t xml:space="preserve"> (</w:t>
      </w:r>
      <w:r w:rsidR="00D73293" w:rsidRPr="0086081B">
        <w:rPr>
          <w:rFonts w:ascii="Times New Roman" w:hAnsi="Times New Roman"/>
          <w:lang w:val="en-US"/>
        </w:rPr>
        <w:t>TaxResidencecertificate</w:t>
      </w:r>
      <w:r w:rsidR="00D73293" w:rsidRPr="0086081B">
        <w:rPr>
          <w:rFonts w:ascii="Times New Roman" w:hAnsi="Times New Roman"/>
        </w:rPr>
        <w:t>)</w:t>
      </w:r>
      <w:r w:rsidR="00EC18FF" w:rsidRPr="0086081B">
        <w:rPr>
          <w:rFonts w:ascii="Times New Roman" w:hAnsi="Times New Roman"/>
        </w:rPr>
        <w:t>;</w:t>
      </w:r>
    </w:p>
    <w:p w:rsidR="00381322" w:rsidRPr="0086081B" w:rsidRDefault="0038132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6081B">
        <w:rPr>
          <w:rFonts w:ascii="Times New Roman" w:hAnsi="Times New Roman"/>
        </w:rPr>
        <w:t xml:space="preserve">копия </w:t>
      </w:r>
      <w:r w:rsidR="00EC18FF" w:rsidRPr="0086081B">
        <w:rPr>
          <w:rFonts w:ascii="Times New Roman" w:hAnsi="Times New Roman"/>
        </w:rPr>
        <w:t>документ</w:t>
      </w:r>
      <w:r w:rsidRPr="0086081B">
        <w:rPr>
          <w:rFonts w:ascii="Times New Roman" w:hAnsi="Times New Roman"/>
        </w:rPr>
        <w:t>а</w:t>
      </w:r>
      <w:r w:rsidR="00EC18FF" w:rsidRPr="0086081B">
        <w:rPr>
          <w:rFonts w:ascii="Times New Roman" w:hAnsi="Times New Roman"/>
        </w:rPr>
        <w:t>, подтверждающ</w:t>
      </w:r>
      <w:r w:rsidRPr="0086081B">
        <w:rPr>
          <w:rFonts w:ascii="Times New Roman" w:hAnsi="Times New Roman"/>
        </w:rPr>
        <w:t>его</w:t>
      </w:r>
      <w:r w:rsidR="00EC18FF" w:rsidRPr="0086081B">
        <w:rPr>
          <w:rFonts w:ascii="Times New Roman" w:hAnsi="Times New Roman"/>
        </w:rPr>
        <w:t xml:space="preserve"> полномочия </w:t>
      </w:r>
      <w:r w:rsidR="00B2483E" w:rsidRPr="0086081B">
        <w:rPr>
          <w:rFonts w:ascii="Times New Roman" w:hAnsi="Times New Roman"/>
        </w:rPr>
        <w:t>единоличного исполнительного органа иностранного юридического лица или доверенного лица</w:t>
      </w:r>
      <w:r w:rsidR="00BC5C8A" w:rsidRPr="0086081B">
        <w:rPr>
          <w:rFonts w:ascii="Times New Roman" w:hAnsi="Times New Roman"/>
        </w:rPr>
        <w:t xml:space="preserve"> (Сertificate of incumbency)</w:t>
      </w:r>
      <w:r w:rsidRPr="0086081B">
        <w:rPr>
          <w:rFonts w:ascii="Times New Roman" w:hAnsi="Times New Roman"/>
        </w:rPr>
        <w:t>;</w:t>
      </w:r>
    </w:p>
    <w:p w:rsidR="00EC18FF" w:rsidRPr="0086081B" w:rsidRDefault="0038132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6081B">
        <w:rPr>
          <w:rFonts w:ascii="Times New Roman" w:hAnsi="Times New Roman"/>
        </w:rPr>
        <w:t>копи</w:t>
      </w:r>
      <w:r w:rsidR="007637E0" w:rsidRPr="0086081B">
        <w:rPr>
          <w:rFonts w:ascii="Times New Roman" w:hAnsi="Times New Roman"/>
        </w:rPr>
        <w:t>и</w:t>
      </w:r>
      <w:r w:rsidRPr="0086081B">
        <w:rPr>
          <w:rFonts w:ascii="Times New Roman" w:hAnsi="Times New Roman"/>
        </w:rPr>
        <w:t xml:space="preserve"> Устава</w:t>
      </w:r>
      <w:r w:rsidR="006222E0" w:rsidRPr="0086081B">
        <w:rPr>
          <w:rFonts w:ascii="Times New Roman" w:hAnsi="Times New Roman"/>
        </w:rPr>
        <w:t xml:space="preserve">, Учредительного договора (Articles of association, </w:t>
      </w:r>
      <w:r w:rsidR="006222E0" w:rsidRPr="0086081B">
        <w:rPr>
          <w:rFonts w:ascii="Times New Roman" w:hAnsi="Times New Roman"/>
          <w:lang w:val="en-US"/>
        </w:rPr>
        <w:t>M</w:t>
      </w:r>
      <w:r w:rsidR="006222E0" w:rsidRPr="0086081B">
        <w:rPr>
          <w:rFonts w:ascii="Times New Roman" w:hAnsi="Times New Roman"/>
        </w:rPr>
        <w:t>emorandum)</w:t>
      </w:r>
      <w:r w:rsidR="00BC5C8A" w:rsidRPr="0086081B">
        <w:rPr>
          <w:rFonts w:ascii="Times New Roman" w:hAnsi="Times New Roman"/>
        </w:rPr>
        <w:t>;</w:t>
      </w:r>
    </w:p>
    <w:p w:rsidR="00F37D78" w:rsidRDefault="007637E0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6081B">
        <w:rPr>
          <w:rFonts w:ascii="Times New Roman" w:hAnsi="Times New Roman"/>
        </w:rPr>
        <w:t>копия документа</w:t>
      </w:r>
      <w:r w:rsidR="00F37D78" w:rsidRPr="0086081B">
        <w:rPr>
          <w:rFonts w:ascii="Times New Roman" w:hAnsi="Times New Roman"/>
        </w:rPr>
        <w:t>, содержащий сведения о зарегистрированном офисе (Certificate of registered office)</w:t>
      </w:r>
      <w:r w:rsidR="001F79E8">
        <w:rPr>
          <w:rFonts w:ascii="Times New Roman" w:hAnsi="Times New Roman"/>
        </w:rPr>
        <w:t>;</w:t>
      </w:r>
    </w:p>
    <w:p w:rsidR="00DC534A" w:rsidRDefault="00DC534A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письма </w:t>
      </w:r>
      <w:r w:rsidR="001F79E8">
        <w:rPr>
          <w:rFonts w:ascii="Times New Roman" w:hAnsi="Times New Roman"/>
        </w:rPr>
        <w:t>(</w:t>
      </w:r>
      <w:r>
        <w:rPr>
          <w:rFonts w:ascii="Times New Roman" w:hAnsi="Times New Roman"/>
        </w:rPr>
        <w:t>в произвольной форме</w:t>
      </w:r>
      <w:r w:rsidR="001F79E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о том, что иностранная организация не ведет деятельности на территории РФ через представительство, агента, офис, контору, иную форму, приводящую к образованию постоянного представительства на территории Российско</w:t>
      </w:r>
      <w:r w:rsidR="00AE7464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Федерации и возникновения обязанности </w:t>
      </w:r>
      <w:r w:rsidR="001F79E8">
        <w:rPr>
          <w:rFonts w:ascii="Times New Roman" w:hAnsi="Times New Roman"/>
        </w:rPr>
        <w:t>по постановке на налоговый учет;</w:t>
      </w:r>
    </w:p>
    <w:p w:rsidR="00DC534A" w:rsidRPr="00291D97" w:rsidRDefault="00DC534A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оригинал документа, подтверждающего фактическое права на доход (</w:t>
      </w:r>
      <w:r>
        <w:rPr>
          <w:rFonts w:ascii="Times New Roman" w:hAnsi="Times New Roman"/>
          <w:lang w:val="en-US"/>
        </w:rPr>
        <w:t>Beneficialownershipconfirmation</w:t>
      </w:r>
      <w:r w:rsidRPr="00DC534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(если применимо в целях налогообложения избежани</w:t>
      </w:r>
      <w:r w:rsidR="001F79E8">
        <w:rPr>
          <w:rFonts w:ascii="Times New Roman" w:hAnsi="Times New Roman"/>
        </w:rPr>
        <w:t>я двойного налогообложения);</w:t>
      </w:r>
    </w:p>
    <w:p w:rsidR="006222E0" w:rsidRPr="0086081B" w:rsidRDefault="00C36A24" w:rsidP="001F79E8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также пр</w:t>
      </w:r>
      <w:r w:rsidR="005E2817" w:rsidRPr="0086081B">
        <w:rPr>
          <w:rFonts w:ascii="Times New Roman" w:hAnsi="Times New Roman"/>
        </w:rPr>
        <w:t xml:space="preserve">и необходимости </w:t>
      </w:r>
      <w:r w:rsidR="001F79E8">
        <w:rPr>
          <w:rFonts w:ascii="Times New Roman" w:hAnsi="Times New Roman"/>
        </w:rPr>
        <w:t xml:space="preserve">дополнительно </w:t>
      </w:r>
      <w:r w:rsidR="006222E0" w:rsidRPr="0086081B">
        <w:rPr>
          <w:rFonts w:ascii="Times New Roman" w:hAnsi="Times New Roman"/>
        </w:rPr>
        <w:t xml:space="preserve">иные документы, определяющие юридический статус нерезидента в соответствии с </w:t>
      </w:r>
      <w:r w:rsidR="00F37D78" w:rsidRPr="0086081B">
        <w:rPr>
          <w:rFonts w:ascii="Times New Roman" w:hAnsi="Times New Roman"/>
        </w:rPr>
        <w:t xml:space="preserve">законодательством </w:t>
      </w:r>
      <w:r w:rsidR="007637E0" w:rsidRPr="0086081B">
        <w:rPr>
          <w:rFonts w:ascii="Times New Roman" w:hAnsi="Times New Roman"/>
        </w:rPr>
        <w:t>соответствующей юрисдикции</w:t>
      </w:r>
      <w:r w:rsidR="00BC5C8A" w:rsidRPr="0086081B">
        <w:rPr>
          <w:rFonts w:ascii="Times New Roman" w:hAnsi="Times New Roman"/>
        </w:rPr>
        <w:t>.</w:t>
      </w:r>
    </w:p>
    <w:p w:rsidR="00EC18FF" w:rsidRPr="0086081B" w:rsidRDefault="00EC18FF" w:rsidP="004E7FD8">
      <w:pPr>
        <w:ind w:firstLine="567"/>
        <w:jc w:val="both"/>
        <w:rPr>
          <w:rFonts w:ascii="Times New Roman" w:hAnsi="Times New Roman"/>
          <w:szCs w:val="22"/>
        </w:rPr>
      </w:pPr>
    </w:p>
    <w:p w:rsidR="004E7FD8" w:rsidRPr="00291D97" w:rsidRDefault="006E6749" w:rsidP="004E7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Д</w:t>
      </w:r>
      <w:r w:rsidR="004E7FD8" w:rsidRPr="00291D97">
        <w:rPr>
          <w:rFonts w:ascii="Times New Roman" w:hAnsi="Times New Roman"/>
          <w:szCs w:val="22"/>
        </w:rPr>
        <w:t>окументы в обязательном порядке должны иметь консульскую легализацию</w:t>
      </w:r>
      <w:r w:rsidR="001F79E8">
        <w:rPr>
          <w:rFonts w:ascii="Times New Roman" w:hAnsi="Times New Roman"/>
          <w:szCs w:val="22"/>
        </w:rPr>
        <w:t xml:space="preserve"> /</w:t>
      </w:r>
      <w:r w:rsidR="004E7FD8" w:rsidRPr="00291D97">
        <w:rPr>
          <w:rFonts w:ascii="Times New Roman" w:hAnsi="Times New Roman"/>
          <w:szCs w:val="22"/>
        </w:rPr>
        <w:t xml:space="preserve"> апостил</w:t>
      </w:r>
      <w:r w:rsidR="001F79E8">
        <w:rPr>
          <w:rFonts w:ascii="Times New Roman" w:hAnsi="Times New Roman"/>
          <w:szCs w:val="22"/>
        </w:rPr>
        <w:t>ь</w:t>
      </w:r>
      <w:r w:rsidR="004E7FD8" w:rsidRPr="00291D97">
        <w:rPr>
          <w:rFonts w:ascii="Times New Roman" w:hAnsi="Times New Roman"/>
          <w:szCs w:val="22"/>
        </w:rPr>
        <w:t>, а также иметь перевод на русский язык</w:t>
      </w:r>
      <w:r w:rsidR="003B4039">
        <w:rPr>
          <w:rFonts w:ascii="Times New Roman" w:hAnsi="Times New Roman"/>
          <w:szCs w:val="22"/>
        </w:rPr>
        <w:t xml:space="preserve"> (</w:t>
      </w:r>
      <w:r w:rsidR="00320C9D">
        <w:rPr>
          <w:rFonts w:ascii="Times New Roman" w:hAnsi="Times New Roman"/>
          <w:szCs w:val="22"/>
        </w:rPr>
        <w:t>в применимых случаях</w:t>
      </w:r>
      <w:r w:rsidR="003B4039">
        <w:rPr>
          <w:rFonts w:ascii="Times New Roman" w:hAnsi="Times New Roman"/>
          <w:szCs w:val="22"/>
        </w:rPr>
        <w:t>)</w:t>
      </w:r>
      <w:r w:rsidR="004E7FD8" w:rsidRPr="00291D97">
        <w:rPr>
          <w:rFonts w:ascii="Times New Roman" w:hAnsi="Times New Roman"/>
          <w:szCs w:val="22"/>
        </w:rPr>
        <w:t>.</w:t>
      </w:r>
    </w:p>
    <w:p w:rsidR="00B449F2" w:rsidRPr="00291D97" w:rsidRDefault="00B449F2" w:rsidP="004E7FD8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4E7FD8" w:rsidRDefault="007F32EA" w:rsidP="004E7FD8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291D97">
        <w:rPr>
          <w:rFonts w:ascii="Times New Roman" w:hAnsi="Times New Roman"/>
          <w:b/>
        </w:rPr>
        <w:t>От представительства иностранного юридического лица:</w:t>
      </w:r>
    </w:p>
    <w:p w:rsidR="00332C41" w:rsidRPr="00332C41" w:rsidRDefault="00332C41" w:rsidP="006606D5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Анкета;</w:t>
      </w:r>
    </w:p>
    <w:p w:rsidR="0008563F" w:rsidRPr="0008563F" w:rsidRDefault="0008563F" w:rsidP="006606D5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копия свидетельства о внесении записи в государственный реестр аккредитованных филиалов ипредставительств иностранных юридических лиц;</w:t>
      </w:r>
    </w:p>
    <w:p w:rsidR="0008563F" w:rsidRPr="00291D97" w:rsidRDefault="0008563F" w:rsidP="006606D5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</w:t>
      </w:r>
      <w:r w:rsidRPr="0008563F">
        <w:rPr>
          <w:rFonts w:ascii="Times New Roman" w:hAnsi="Times New Roman"/>
        </w:rPr>
        <w:t>ыписка из государственного реестра аккредитованных филиалов, представительств иностранных юридических лиц</w:t>
      </w:r>
      <w:r>
        <w:rPr>
          <w:rFonts w:ascii="Times New Roman" w:hAnsi="Times New Roman"/>
        </w:rPr>
        <w:t xml:space="preserve"> – оригинал или нотариально заверенная копия (срок давности не более 30 дней)</w:t>
      </w:r>
    </w:p>
    <w:p w:rsidR="00B449F2" w:rsidRPr="00291D97" w:rsidRDefault="00B449F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положения о филиале (представительстве) иностранного юридического лица;</w:t>
      </w:r>
    </w:p>
    <w:p w:rsidR="00953C6B" w:rsidRPr="00C04DA0" w:rsidRDefault="00211ECD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04DA0">
        <w:rPr>
          <w:rFonts w:ascii="Times New Roman" w:hAnsi="Times New Roman"/>
          <w:color w:val="000000"/>
        </w:rPr>
        <w:t>копия документа о наделении руководителя иностранного филиала/представительства на территории РФ необходимыми полномочиями</w:t>
      </w:r>
      <w:r w:rsidR="00B449F2" w:rsidRPr="00C04DA0">
        <w:rPr>
          <w:rFonts w:ascii="Times New Roman" w:hAnsi="Times New Roman"/>
          <w:color w:val="000000"/>
        </w:rPr>
        <w:t xml:space="preserve">; </w:t>
      </w:r>
    </w:p>
    <w:p w:rsidR="00B449F2" w:rsidRDefault="00B449F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Приказа о назначении на</w:t>
      </w:r>
      <w:r w:rsidR="00953C6B" w:rsidRPr="00291D97">
        <w:rPr>
          <w:rFonts w:ascii="Times New Roman" w:hAnsi="Times New Roman"/>
        </w:rPr>
        <w:t xml:space="preserve"> должность главного бухгалтера;</w:t>
      </w:r>
    </w:p>
    <w:p w:rsidR="00211ECD" w:rsidRPr="00291D97" w:rsidRDefault="00211ECD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копия </w:t>
      </w:r>
      <w:r>
        <w:rPr>
          <w:rFonts w:ascii="Times New Roman" w:hAnsi="Times New Roman"/>
        </w:rPr>
        <w:t xml:space="preserve">приказа и </w:t>
      </w:r>
      <w:r w:rsidRPr="00291D97">
        <w:rPr>
          <w:rFonts w:ascii="Times New Roman" w:hAnsi="Times New Roman"/>
        </w:rPr>
        <w:t>доверенности на право подписи от имени руководителя и главного бухгалтера на перви</w:t>
      </w:r>
      <w:r w:rsidR="001F79E8">
        <w:rPr>
          <w:rFonts w:ascii="Times New Roman" w:hAnsi="Times New Roman"/>
        </w:rPr>
        <w:t>чных документах, счетах-фактура</w:t>
      </w:r>
      <w:r>
        <w:rPr>
          <w:rFonts w:ascii="Times New Roman" w:hAnsi="Times New Roman"/>
        </w:rPr>
        <w:t>;</w:t>
      </w:r>
    </w:p>
    <w:p w:rsidR="00381322" w:rsidRPr="00291D97" w:rsidRDefault="00381322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документа, подтверждающего статус официального дистрибьютора (пр</w:t>
      </w:r>
      <w:r w:rsidR="00211ECD">
        <w:rPr>
          <w:rFonts w:ascii="Times New Roman" w:hAnsi="Times New Roman"/>
        </w:rPr>
        <w:t>и</w:t>
      </w:r>
      <w:r w:rsidRPr="00291D97">
        <w:rPr>
          <w:rFonts w:ascii="Times New Roman" w:hAnsi="Times New Roman"/>
        </w:rPr>
        <w:t xml:space="preserve"> наличии такого статуса);</w:t>
      </w:r>
    </w:p>
    <w:p w:rsidR="00D02000" w:rsidRPr="00291D97" w:rsidRDefault="00D02000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копия первой страницы бухгалтерского баланса, а также формы № 2 за последний отчетный период с отметкой налогового органа о принятии (в случае предоставления баланса непосредственно </w:t>
      </w:r>
      <w:r w:rsidRPr="00291D97">
        <w:rPr>
          <w:rFonts w:ascii="Times New Roman" w:hAnsi="Times New Roman"/>
        </w:rPr>
        <w:lastRenderedPageBreak/>
        <w:t>налоговому органу), или копия протокола входного контроля, подтверждающего факт сдачи бухгалтерской отчетности (в случае электронной формы сдачи отчетности), или копия  описи вложения в почтовое отправление (в случае отправления отчетности почтой);</w:t>
      </w:r>
    </w:p>
    <w:p w:rsidR="00D02000" w:rsidRDefault="00D02000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первого листа налоговых деклараций по НДС за 4 последних налоговых периода 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7F32EA" w:rsidRPr="00291D97" w:rsidRDefault="007F32EA" w:rsidP="007F32EA">
      <w:pPr>
        <w:pStyle w:val="af4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2F2577" w:rsidRPr="00291D97" w:rsidRDefault="002F2577" w:rsidP="002F2577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Копии документов должны быть заверены в установленном порядке (копии удостоверяются нотариально или заверяются подписью уполномоченного лица организации и скрепляются печатью организации).</w:t>
      </w:r>
    </w:p>
    <w:p w:rsidR="00B449F2" w:rsidRPr="00291D97" w:rsidRDefault="00B449F2" w:rsidP="004E7FD8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4E7FD8" w:rsidRPr="00291D97" w:rsidRDefault="004E7FD8" w:rsidP="004E7FD8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</w:rPr>
      </w:pPr>
      <w:r w:rsidRPr="00291D97">
        <w:rPr>
          <w:rFonts w:ascii="Times New Roman" w:hAnsi="Times New Roman" w:cs="Times New Roman"/>
        </w:rPr>
        <w:t>От Индивидуального предпринимателя:</w:t>
      </w:r>
    </w:p>
    <w:p w:rsidR="00332C41" w:rsidRDefault="00332C41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Анкета;</w:t>
      </w:r>
    </w:p>
    <w:p w:rsidR="004E7FD8" w:rsidRPr="00291D97" w:rsidRDefault="004E7FD8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регистрации в качестве индивидуально предпринимателя (если такая регистрация имеется);</w:t>
      </w:r>
    </w:p>
    <w:p w:rsidR="004E7FD8" w:rsidRPr="00291D97" w:rsidRDefault="004E7FD8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постановке на учет в налоговом органе;</w:t>
      </w:r>
    </w:p>
    <w:p w:rsidR="004E7FD8" w:rsidRPr="00291D97" w:rsidRDefault="00B17162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в</w:t>
      </w:r>
      <w:r w:rsidR="004E7FD8" w:rsidRPr="00291D97">
        <w:rPr>
          <w:rFonts w:ascii="Times New Roman" w:hAnsi="Times New Roman"/>
        </w:rPr>
        <w:t>ыписк</w:t>
      </w:r>
      <w:r w:rsidRPr="00291D97">
        <w:rPr>
          <w:rFonts w:ascii="Times New Roman" w:hAnsi="Times New Roman"/>
        </w:rPr>
        <w:t>и</w:t>
      </w:r>
      <w:r w:rsidR="004E7FD8" w:rsidRPr="00291D97">
        <w:rPr>
          <w:rFonts w:ascii="Times New Roman" w:hAnsi="Times New Roman"/>
        </w:rPr>
        <w:t xml:space="preserve"> из ЕГРИП (срок давности не более </w:t>
      </w:r>
      <w:r w:rsidR="00211ECD">
        <w:rPr>
          <w:rFonts w:ascii="Times New Roman" w:hAnsi="Times New Roman"/>
        </w:rPr>
        <w:t>30</w:t>
      </w:r>
      <w:r w:rsidR="004E7FD8" w:rsidRPr="00291D97">
        <w:rPr>
          <w:rFonts w:ascii="Times New Roman" w:hAnsi="Times New Roman"/>
        </w:rPr>
        <w:t xml:space="preserve"> дней);</w:t>
      </w:r>
    </w:p>
    <w:p w:rsidR="004E7FD8" w:rsidRPr="00291D97" w:rsidRDefault="004E7FD8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Информационного письма об учете в Статрегистре Росстата;</w:t>
      </w:r>
    </w:p>
    <w:p w:rsidR="00E9229A" w:rsidRPr="00291D97" w:rsidRDefault="004E7FD8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Приказа о назначении на должность главного бухгалтера</w:t>
      </w:r>
      <w:r w:rsidR="00E9229A" w:rsidRPr="00291D97">
        <w:rPr>
          <w:rFonts w:ascii="Times New Roman" w:hAnsi="Times New Roman"/>
        </w:rPr>
        <w:t>;</w:t>
      </w:r>
    </w:p>
    <w:p w:rsidR="004E7FD8" w:rsidRPr="00291D97" w:rsidRDefault="004E7FD8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справка о наличии банковских счетов</w:t>
      </w:r>
      <w:r w:rsidR="00E9229A" w:rsidRPr="00291D97">
        <w:rPr>
          <w:rFonts w:ascii="Times New Roman" w:hAnsi="Times New Roman"/>
        </w:rPr>
        <w:t>, подписанная индивидуальным предпринимателем</w:t>
      </w:r>
      <w:r w:rsidRPr="00291D97">
        <w:rPr>
          <w:rFonts w:ascii="Times New Roman" w:hAnsi="Times New Roman"/>
        </w:rPr>
        <w:t>;</w:t>
      </w:r>
    </w:p>
    <w:p w:rsidR="004E7FD8" w:rsidRPr="00291D97" w:rsidRDefault="004E7FD8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регистрации в территориальном органе Пенсионного фонда Российской Федерации;</w:t>
      </w:r>
    </w:p>
    <w:p w:rsidR="004E7FD8" w:rsidRPr="00291D97" w:rsidRDefault="004E7FD8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лицензии на осуществление соответствующего вида деятельности (</w:t>
      </w:r>
      <w:r w:rsidR="001B0BD4" w:rsidRPr="00291D97">
        <w:rPr>
          <w:rFonts w:ascii="Times New Roman" w:hAnsi="Times New Roman"/>
        </w:rPr>
        <w:t>если деятельность подлежит лицензированию</w:t>
      </w:r>
      <w:r w:rsidRPr="00291D97">
        <w:rPr>
          <w:rFonts w:ascii="Times New Roman" w:hAnsi="Times New Roman"/>
        </w:rPr>
        <w:t>);</w:t>
      </w:r>
    </w:p>
    <w:p w:rsidR="003B3936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документы, подтверждающие адрес регистрации, адрес фактического местонахождения (свидетельство на право собственности, договор аренды/субаренды</w:t>
      </w:r>
      <w:r w:rsidR="00FB07EE" w:rsidRPr="00291D97">
        <w:rPr>
          <w:rFonts w:ascii="Times New Roman" w:hAnsi="Times New Roman"/>
        </w:rPr>
        <w:t xml:space="preserve">, </w:t>
      </w:r>
      <w:r w:rsidRPr="00291D97">
        <w:rPr>
          <w:rFonts w:ascii="Times New Roman" w:hAnsi="Times New Roman"/>
        </w:rPr>
        <w:t>копия свидетельства о праве собственности на  объекты недвижимости, землю</w:t>
      </w:r>
      <w:r w:rsidR="00FB07EE" w:rsidRPr="00291D97">
        <w:rPr>
          <w:rFonts w:ascii="Times New Roman" w:hAnsi="Times New Roman"/>
        </w:rPr>
        <w:t>)</w:t>
      </w:r>
      <w:r w:rsidRPr="00291D97">
        <w:rPr>
          <w:rFonts w:ascii="Times New Roman" w:hAnsi="Times New Roman"/>
        </w:rPr>
        <w:t>;</w:t>
      </w:r>
    </w:p>
    <w:p w:rsidR="003B3936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первой страницы бухгалтерского баланса, а также формы № 2 за последний отчетный период с отметкой налогового органа о принятии (в случае предоставления баланса непосредственно налоговому органу)</w:t>
      </w:r>
      <w:r w:rsidR="003B3936" w:rsidRPr="00291D97">
        <w:rPr>
          <w:rFonts w:ascii="Times New Roman" w:hAnsi="Times New Roman"/>
        </w:rPr>
        <w:t xml:space="preserve">, или </w:t>
      </w:r>
      <w:r w:rsidRPr="00291D97">
        <w:rPr>
          <w:rFonts w:ascii="Times New Roman" w:hAnsi="Times New Roman"/>
        </w:rPr>
        <w:t>копия протокола входного контроля, подтверждающего факт сдачи бухгалтерской отчетности (в случае элек</w:t>
      </w:r>
      <w:r w:rsidR="003B3936" w:rsidRPr="00291D97">
        <w:rPr>
          <w:rFonts w:ascii="Times New Roman" w:hAnsi="Times New Roman"/>
        </w:rPr>
        <w:t xml:space="preserve">тронной формы сдачи отчетности), или </w:t>
      </w:r>
      <w:r w:rsidRPr="00291D97">
        <w:rPr>
          <w:rFonts w:ascii="Times New Roman" w:hAnsi="Times New Roman"/>
        </w:rPr>
        <w:t>копия  описи вложения в почтовое отправление (в случае отправления отчетности почтой);</w:t>
      </w:r>
    </w:p>
    <w:p w:rsidR="003B3936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первого листа налоговых деклараций по НДС за 4 последних налоговых периодов с отметкой налогового органа о принятии (в случае предоставления непосредственно налоговому органу</w:t>
      </w:r>
      <w:r w:rsidR="003B3936" w:rsidRPr="00291D97">
        <w:rPr>
          <w:rFonts w:ascii="Times New Roman" w:hAnsi="Times New Roman"/>
        </w:rPr>
        <w:t xml:space="preserve">) или </w:t>
      </w:r>
      <w:r w:rsidRPr="00291D97">
        <w:rPr>
          <w:rFonts w:ascii="Times New Roman" w:hAnsi="Times New Roman"/>
        </w:rPr>
        <w:t>копия протокола входного контроля, подтверждающего факт сдачи налоговой отчетности (в случае элек</w:t>
      </w:r>
      <w:r w:rsidR="003B3936" w:rsidRPr="00291D97">
        <w:rPr>
          <w:rFonts w:ascii="Times New Roman" w:hAnsi="Times New Roman"/>
        </w:rPr>
        <w:t xml:space="preserve">тронной формы сдачи отчетности), или </w:t>
      </w:r>
      <w:r w:rsidRPr="00291D97">
        <w:rPr>
          <w:rFonts w:ascii="Times New Roman" w:hAnsi="Times New Roman"/>
        </w:rPr>
        <w:t>копия  описи вложения в почтовое отправление (в случае отправления отчетности налоговой отчетности почтой)</w:t>
      </w:r>
      <w:r w:rsidR="00B9595D">
        <w:rPr>
          <w:rFonts w:ascii="Times New Roman" w:hAnsi="Times New Roman"/>
        </w:rPr>
        <w:t xml:space="preserve"> (если контрагент является плательщиком НДС)</w:t>
      </w:r>
      <w:r w:rsidRPr="00291D97">
        <w:rPr>
          <w:rFonts w:ascii="Times New Roman" w:hAnsi="Times New Roman"/>
        </w:rPr>
        <w:t>;</w:t>
      </w:r>
    </w:p>
    <w:p w:rsidR="004E7FD8" w:rsidRPr="00291D97" w:rsidRDefault="004E7FD8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первого листа налоговых деклараций по НДФЛ за</w:t>
      </w:r>
      <w:r w:rsidR="00960BBD">
        <w:rPr>
          <w:rFonts w:ascii="Times New Roman" w:hAnsi="Times New Roman"/>
        </w:rPr>
        <w:t xml:space="preserve"> 2</w:t>
      </w:r>
      <w:r w:rsidRPr="00291D97">
        <w:rPr>
          <w:rFonts w:ascii="Times New Roman" w:hAnsi="Times New Roman"/>
        </w:rPr>
        <w:t xml:space="preserve"> последни</w:t>
      </w:r>
      <w:r w:rsidR="00960BBD">
        <w:rPr>
          <w:rFonts w:ascii="Times New Roman" w:hAnsi="Times New Roman"/>
        </w:rPr>
        <w:t>х</w:t>
      </w:r>
      <w:r w:rsidRPr="00291D97">
        <w:rPr>
          <w:rFonts w:ascii="Times New Roman" w:hAnsi="Times New Roman"/>
        </w:rPr>
        <w:t xml:space="preserve"> налоговы</w:t>
      </w:r>
      <w:r w:rsidR="00960BBD">
        <w:rPr>
          <w:rFonts w:ascii="Times New Roman" w:hAnsi="Times New Roman"/>
        </w:rPr>
        <w:t>х</w:t>
      </w:r>
      <w:r w:rsidRPr="00291D97">
        <w:rPr>
          <w:rFonts w:ascii="Times New Roman" w:hAnsi="Times New Roman"/>
        </w:rPr>
        <w:t xml:space="preserve"> период</w:t>
      </w:r>
      <w:r w:rsidR="00960BBD">
        <w:rPr>
          <w:rFonts w:ascii="Times New Roman" w:hAnsi="Times New Roman"/>
        </w:rPr>
        <w:t>а</w:t>
      </w:r>
      <w:r w:rsidRPr="00291D97">
        <w:rPr>
          <w:rFonts w:ascii="Times New Roman" w:hAnsi="Times New Roman"/>
        </w:rPr>
        <w:t xml:space="preserve"> с отметкой налогового органа о принятии (в случае предоставления непосредственно налоговому органу</w:t>
      </w:r>
      <w:r w:rsidR="003B3936" w:rsidRPr="00291D97">
        <w:rPr>
          <w:rFonts w:ascii="Times New Roman" w:hAnsi="Times New Roman"/>
        </w:rPr>
        <w:t xml:space="preserve">), или </w:t>
      </w:r>
      <w:r w:rsidRPr="00291D97">
        <w:rPr>
          <w:rFonts w:ascii="Times New Roman" w:hAnsi="Times New Roman"/>
        </w:rPr>
        <w:t>копия протокола входного контроля, подтверждающего факт сдачи налоговой отчетности (в случае элек</w:t>
      </w:r>
      <w:r w:rsidR="003B3936" w:rsidRPr="00291D97">
        <w:rPr>
          <w:rFonts w:ascii="Times New Roman" w:hAnsi="Times New Roman"/>
        </w:rPr>
        <w:t xml:space="preserve">тронной формы сдачи отчетности), или </w:t>
      </w:r>
      <w:r w:rsidRPr="00291D97">
        <w:rPr>
          <w:rFonts w:ascii="Times New Roman" w:hAnsi="Times New Roman"/>
        </w:rPr>
        <w:t>копия  описи вложения в почтовое отправление (в случае отправления отчетности налоговой отчетности почтой)</w:t>
      </w:r>
      <w:r w:rsidR="003B3936" w:rsidRPr="00291D97">
        <w:rPr>
          <w:rFonts w:ascii="Times New Roman" w:hAnsi="Times New Roman"/>
        </w:rPr>
        <w:t>.</w:t>
      </w:r>
    </w:p>
    <w:p w:rsidR="00876ED3" w:rsidRDefault="00876ED3" w:rsidP="00B9595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контрагент применяет специальный режим налогообложения, предоставляются следующие документы:</w:t>
      </w:r>
    </w:p>
    <w:p w:rsidR="00F060F1" w:rsidRDefault="00F060F1" w:rsidP="00F060F1">
      <w:pPr>
        <w:pStyle w:val="af4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информационное письмо (в произвольной форме) о  применении контрагентом</w:t>
      </w:r>
      <w:r w:rsidRPr="00291D97">
        <w:rPr>
          <w:rFonts w:ascii="Times New Roman" w:hAnsi="Times New Roman"/>
        </w:rPr>
        <w:t xml:space="preserve"> специального налогового режима;</w:t>
      </w:r>
    </w:p>
    <w:p w:rsidR="00876ED3" w:rsidRPr="004E76BB" w:rsidRDefault="00F060F1" w:rsidP="00F060F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876ED3" w:rsidRPr="004E76BB">
        <w:rPr>
          <w:rFonts w:ascii="Times New Roman" w:hAnsi="Times New Roman"/>
        </w:rPr>
        <w:t>копия первого листа налогов</w:t>
      </w:r>
      <w:r w:rsidR="00876ED3">
        <w:rPr>
          <w:rFonts w:ascii="Times New Roman" w:hAnsi="Times New Roman"/>
        </w:rPr>
        <w:t>ой</w:t>
      </w:r>
      <w:r w:rsidR="00876ED3" w:rsidRPr="004E76BB">
        <w:rPr>
          <w:rFonts w:ascii="Times New Roman" w:hAnsi="Times New Roman"/>
        </w:rPr>
        <w:t xml:space="preserve"> деклараци</w:t>
      </w:r>
      <w:r w:rsidR="00876ED3">
        <w:rPr>
          <w:rFonts w:ascii="Times New Roman" w:hAnsi="Times New Roman"/>
        </w:rPr>
        <w:t>и</w:t>
      </w:r>
      <w:r w:rsidR="00876ED3" w:rsidRPr="004E76BB">
        <w:rPr>
          <w:rFonts w:ascii="Times New Roman" w:hAnsi="Times New Roman"/>
        </w:rPr>
        <w:t xml:space="preserve"> по </w:t>
      </w:r>
      <w:r w:rsidR="00876ED3">
        <w:rPr>
          <w:rFonts w:ascii="Times New Roman" w:hAnsi="Times New Roman"/>
        </w:rPr>
        <w:t>УСН</w:t>
      </w:r>
      <w:r w:rsidR="00876ED3" w:rsidRPr="004E76BB">
        <w:rPr>
          <w:rFonts w:ascii="Times New Roman" w:hAnsi="Times New Roman"/>
        </w:rPr>
        <w:t xml:space="preserve"> за </w:t>
      </w:r>
      <w:r w:rsidR="00876ED3">
        <w:rPr>
          <w:rFonts w:ascii="Times New Roman" w:hAnsi="Times New Roman"/>
        </w:rPr>
        <w:t>2</w:t>
      </w:r>
      <w:r w:rsidR="00876ED3" w:rsidRPr="004E76BB">
        <w:rPr>
          <w:rFonts w:ascii="Times New Roman" w:hAnsi="Times New Roman"/>
        </w:rPr>
        <w:t xml:space="preserve"> последних налоговых периода 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876ED3" w:rsidRPr="004E76BB" w:rsidRDefault="00F060F1" w:rsidP="001F79E8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876ED3">
        <w:rPr>
          <w:rFonts w:ascii="Times New Roman" w:hAnsi="Times New Roman"/>
        </w:rPr>
        <w:t xml:space="preserve">) </w:t>
      </w:r>
      <w:r w:rsidR="00876ED3" w:rsidRPr="004E76BB">
        <w:rPr>
          <w:rFonts w:ascii="Times New Roman" w:hAnsi="Times New Roman"/>
        </w:rPr>
        <w:t>копия первого листа налогов</w:t>
      </w:r>
      <w:r w:rsidR="00876ED3">
        <w:rPr>
          <w:rFonts w:ascii="Times New Roman" w:hAnsi="Times New Roman"/>
        </w:rPr>
        <w:t>ой</w:t>
      </w:r>
      <w:r w:rsidR="00876ED3" w:rsidRPr="004E76BB">
        <w:rPr>
          <w:rFonts w:ascii="Times New Roman" w:hAnsi="Times New Roman"/>
        </w:rPr>
        <w:t xml:space="preserve"> деклараци</w:t>
      </w:r>
      <w:r w:rsidR="00876ED3">
        <w:rPr>
          <w:rFonts w:ascii="Times New Roman" w:hAnsi="Times New Roman"/>
        </w:rPr>
        <w:t>и</w:t>
      </w:r>
      <w:r w:rsidR="00876ED3" w:rsidRPr="004E76BB">
        <w:rPr>
          <w:rFonts w:ascii="Times New Roman" w:hAnsi="Times New Roman"/>
        </w:rPr>
        <w:t xml:space="preserve"> по </w:t>
      </w:r>
      <w:r w:rsidR="00876ED3">
        <w:rPr>
          <w:rFonts w:ascii="Times New Roman" w:hAnsi="Times New Roman"/>
        </w:rPr>
        <w:t>ЕНВД</w:t>
      </w:r>
      <w:r w:rsidR="00876ED3" w:rsidRPr="004E76BB">
        <w:rPr>
          <w:rFonts w:ascii="Times New Roman" w:hAnsi="Times New Roman"/>
        </w:rPr>
        <w:t xml:space="preserve"> за </w:t>
      </w:r>
      <w:r w:rsidR="00876ED3">
        <w:rPr>
          <w:rFonts w:ascii="Times New Roman" w:hAnsi="Times New Roman"/>
        </w:rPr>
        <w:t>2</w:t>
      </w:r>
      <w:r w:rsidR="00876ED3" w:rsidRPr="004E76BB">
        <w:rPr>
          <w:rFonts w:ascii="Times New Roman" w:hAnsi="Times New Roman"/>
        </w:rPr>
        <w:t xml:space="preserve"> последних налоговых периода 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FA02FD" w:rsidRPr="00291D97" w:rsidRDefault="00FA02FD" w:rsidP="000E33F8">
      <w:pPr>
        <w:ind w:firstLine="567"/>
        <w:jc w:val="both"/>
        <w:rPr>
          <w:rFonts w:ascii="Times New Roman" w:hAnsi="Times New Roman"/>
        </w:rPr>
      </w:pPr>
    </w:p>
    <w:p w:rsidR="008A5542" w:rsidRPr="00291D97" w:rsidRDefault="008A5542" w:rsidP="008A5542">
      <w:pPr>
        <w:ind w:firstLine="567"/>
        <w:jc w:val="both"/>
        <w:rPr>
          <w:rFonts w:ascii="Times New Roman" w:hAnsi="Times New Roman"/>
          <w:strike/>
          <w:szCs w:val="22"/>
        </w:rPr>
      </w:pPr>
      <w:r w:rsidRPr="00291D97">
        <w:rPr>
          <w:rFonts w:ascii="Times New Roman" w:hAnsi="Times New Roman"/>
          <w:szCs w:val="22"/>
        </w:rPr>
        <w:lastRenderedPageBreak/>
        <w:t>Копии документов должны быть заверены в установленном порядке (копии удостоверяются нотариально или заверяются подписью уполномоченного лица).</w:t>
      </w:r>
    </w:p>
    <w:p w:rsidR="00FA02FD" w:rsidRPr="00291D97" w:rsidRDefault="00FA02FD">
      <w:pPr>
        <w:jc w:val="both"/>
        <w:rPr>
          <w:rFonts w:ascii="Times New Roman" w:hAnsi="Times New Roman"/>
        </w:rPr>
      </w:pPr>
    </w:p>
    <w:p w:rsidR="004E7FD8" w:rsidRPr="00291D97" w:rsidRDefault="004E7FD8" w:rsidP="004E7FD8">
      <w:pPr>
        <w:ind w:firstLine="567"/>
        <w:jc w:val="both"/>
        <w:rPr>
          <w:rFonts w:ascii="Times New Roman" w:hAnsi="Times New Roman"/>
          <w:szCs w:val="22"/>
        </w:rPr>
      </w:pPr>
    </w:p>
    <w:p w:rsidR="004E7FD8" w:rsidRDefault="004E7FD8" w:rsidP="004E7FD8">
      <w:pPr>
        <w:rPr>
          <w:rFonts w:ascii="Times New Roman" w:hAnsi="Times New Roman"/>
        </w:rPr>
      </w:pPr>
    </w:p>
    <w:p w:rsidR="00B9595D" w:rsidRDefault="00B9595D" w:rsidP="004E7FD8">
      <w:pPr>
        <w:rPr>
          <w:rFonts w:ascii="Times New Roman" w:hAnsi="Times New Roman"/>
        </w:rPr>
      </w:pPr>
    </w:p>
    <w:p w:rsidR="00B9595D" w:rsidRDefault="00B9595D" w:rsidP="004E7FD8">
      <w:pPr>
        <w:rPr>
          <w:rFonts w:ascii="Times New Roman" w:hAnsi="Times New Roman"/>
        </w:rPr>
      </w:pPr>
    </w:p>
    <w:p w:rsidR="00B9595D" w:rsidRDefault="00B9595D" w:rsidP="004E7FD8">
      <w:pPr>
        <w:rPr>
          <w:rFonts w:ascii="Times New Roman" w:hAnsi="Times New Roman"/>
        </w:rPr>
      </w:pPr>
    </w:p>
    <w:p w:rsidR="00B9595D" w:rsidRDefault="00B9595D" w:rsidP="004E7FD8">
      <w:pPr>
        <w:rPr>
          <w:rFonts w:ascii="Times New Roman" w:hAnsi="Times New Roman"/>
        </w:rPr>
      </w:pPr>
    </w:p>
    <w:p w:rsidR="00B9595D" w:rsidRDefault="00B9595D" w:rsidP="004E7FD8">
      <w:pPr>
        <w:rPr>
          <w:rFonts w:ascii="Times New Roman" w:hAnsi="Times New Roman"/>
        </w:rPr>
      </w:pPr>
    </w:p>
    <w:p w:rsidR="00B9595D" w:rsidRDefault="00B9595D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0F2615" w:rsidRDefault="000F2615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Pr="00291D97" w:rsidRDefault="00F060F1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6B0C99" w:rsidRDefault="006B0C99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Default="00F060F1" w:rsidP="004E7FD8">
      <w:pPr>
        <w:rPr>
          <w:rFonts w:ascii="Times New Roman" w:hAnsi="Times New Roman"/>
        </w:rPr>
      </w:pPr>
    </w:p>
    <w:p w:rsidR="00F060F1" w:rsidRPr="00291D97" w:rsidRDefault="00F060F1" w:rsidP="004E7FD8">
      <w:pPr>
        <w:rPr>
          <w:rFonts w:ascii="Times New Roman" w:hAnsi="Times New Roman"/>
        </w:rPr>
      </w:pPr>
    </w:p>
    <w:p w:rsidR="006B0C99" w:rsidRPr="00291D97" w:rsidRDefault="006B0C99" w:rsidP="004E7FD8">
      <w:pPr>
        <w:rPr>
          <w:rFonts w:ascii="Times New Roman" w:hAnsi="Times New Roman"/>
        </w:rPr>
      </w:pPr>
    </w:p>
    <w:p w:rsidR="001C0485" w:rsidRPr="001C0485" w:rsidRDefault="005C0736" w:rsidP="001C0485">
      <w:pPr>
        <w:spacing w:line="276" w:lineRule="auto"/>
        <w:jc w:val="right"/>
        <w:rPr>
          <w:rFonts w:ascii="Times New Roman" w:hAnsi="Times New Roman"/>
          <w:b/>
          <w:sz w:val="20"/>
        </w:rPr>
      </w:pPr>
      <w:r w:rsidRPr="001C0485">
        <w:rPr>
          <w:rFonts w:ascii="Times New Roman" w:hAnsi="Times New Roman"/>
          <w:b/>
          <w:sz w:val="20"/>
        </w:rPr>
        <w:lastRenderedPageBreak/>
        <w:t xml:space="preserve">Приложение № 2.1. </w:t>
      </w:r>
      <w:r w:rsidR="001C0485" w:rsidRPr="001C0485">
        <w:rPr>
          <w:rFonts w:ascii="Times New Roman" w:hAnsi="Times New Roman"/>
          <w:b/>
          <w:sz w:val="20"/>
        </w:rPr>
        <w:t xml:space="preserve">к Регламенту сбора данных о контрагенте и формирования досье </w:t>
      </w:r>
    </w:p>
    <w:p w:rsidR="001C0485" w:rsidRDefault="001C0485" w:rsidP="005C0736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1C0485" w:rsidRDefault="005C0736" w:rsidP="001C0485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291D97">
        <w:rPr>
          <w:rFonts w:ascii="Times New Roman" w:hAnsi="Times New Roman"/>
          <w:b/>
          <w:szCs w:val="22"/>
        </w:rPr>
        <w:t xml:space="preserve">Перечень документов, запрашиваемых от контрагента </w:t>
      </w:r>
    </w:p>
    <w:p w:rsidR="005C0736" w:rsidRPr="00291D97" w:rsidRDefault="005C0736" w:rsidP="001C0485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291D97">
        <w:rPr>
          <w:rFonts w:ascii="Times New Roman" w:hAnsi="Times New Roman"/>
          <w:b/>
          <w:szCs w:val="22"/>
        </w:rPr>
        <w:t>при заключении договора (предварительного договора) аренды (субаренды)</w:t>
      </w:r>
    </w:p>
    <w:p w:rsidR="008C74C1" w:rsidRPr="00291D97" w:rsidRDefault="008C74C1" w:rsidP="008C74C1">
      <w:pPr>
        <w:pStyle w:val="af4"/>
        <w:ind w:left="0" w:firstLine="567"/>
        <w:jc w:val="both"/>
        <w:rPr>
          <w:rFonts w:ascii="Times New Roman" w:hAnsi="Times New Roman"/>
          <w:b/>
        </w:rPr>
      </w:pPr>
    </w:p>
    <w:p w:rsidR="008C74C1" w:rsidRDefault="008C74C1" w:rsidP="008C74C1">
      <w:pPr>
        <w:pStyle w:val="af4"/>
        <w:ind w:left="0" w:firstLine="567"/>
        <w:jc w:val="both"/>
        <w:rPr>
          <w:rFonts w:ascii="Times New Roman" w:hAnsi="Times New Roman"/>
          <w:b/>
        </w:rPr>
      </w:pPr>
      <w:r w:rsidRPr="00291D97">
        <w:rPr>
          <w:rFonts w:ascii="Times New Roman" w:hAnsi="Times New Roman"/>
          <w:b/>
        </w:rPr>
        <w:t>От российского юридического лица:</w:t>
      </w:r>
    </w:p>
    <w:p w:rsidR="00332C41" w:rsidRPr="00332C41" w:rsidRDefault="00332C41" w:rsidP="006606D5">
      <w:pPr>
        <w:pStyle w:val="af4"/>
        <w:numPr>
          <w:ilvl w:val="0"/>
          <w:numId w:val="7"/>
        </w:numPr>
        <w:ind w:hanging="153"/>
        <w:jc w:val="both"/>
        <w:rPr>
          <w:rFonts w:ascii="Times New Roman" w:hAnsi="Times New Roman"/>
        </w:rPr>
      </w:pPr>
      <w:r w:rsidRPr="00332C41">
        <w:rPr>
          <w:rFonts w:ascii="Times New Roman" w:hAnsi="Times New Roman"/>
        </w:rPr>
        <w:t>Анкета</w:t>
      </w:r>
      <w:r>
        <w:rPr>
          <w:rFonts w:ascii="Times New Roman" w:hAnsi="Times New Roman"/>
        </w:rPr>
        <w:t>;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государственной регистрации юридического лица.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устава юридического лица  со всеми изменениями.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постановке на учет в налоговом органе (Арендодателя).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оригинал выписки из единого государственного реестра юридических лиц</w:t>
      </w:r>
      <w:r w:rsidR="00C913E0">
        <w:rPr>
          <w:rFonts w:ascii="Times New Roman" w:hAnsi="Times New Roman"/>
        </w:rPr>
        <w:t xml:space="preserve"> (Срок давности - не более 30 дней).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решения (протокола) о назначении единоличного (коллегиального) исполнительного  органа</w:t>
      </w:r>
      <w:r w:rsidR="00F23C7F">
        <w:rPr>
          <w:rFonts w:ascii="Times New Roman" w:hAnsi="Times New Roman"/>
        </w:rPr>
        <w:t>, членов Совета директоров (если предусмотрен Уставом)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приказа о вступлении в должность единоличного исполнительного органа.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приказа о назначении Главного бухгалтера.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копия свидетельства на право собственности на объект недвижимого имущества. 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оригиналы документов БТИ (экспликация, поэтажный план, выписка из техпаспорта БТИ по форме 1А), ситуационный план, изготовленный органами технического учета объектов недвижимого имущества, с указанием всех объектов недвижимого имущества, расположенного на данном земельном участке (перечисленные документы должны быть выданы в пределах двух месяцев  до даты их передачи </w:t>
      </w:r>
      <w:r w:rsidR="00093627">
        <w:rPr>
          <w:rFonts w:ascii="Times New Roman" w:hAnsi="Times New Roman"/>
        </w:rPr>
        <w:t>Обществ</w:t>
      </w:r>
      <w:r w:rsidR="00F44A2E">
        <w:rPr>
          <w:rFonts w:ascii="Times New Roman" w:hAnsi="Times New Roman"/>
        </w:rPr>
        <w:t>у</w:t>
      </w:r>
      <w:r w:rsidR="00AE7464">
        <w:rPr>
          <w:rFonts w:ascii="Times New Roman" w:hAnsi="Times New Roman"/>
        </w:rPr>
        <w:t>)</w:t>
      </w:r>
      <w:r w:rsidRPr="00291D97">
        <w:rPr>
          <w:rFonts w:ascii="Times New Roman" w:hAnsi="Times New Roman"/>
        </w:rPr>
        <w:t>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договора аренды земельного участка или свидетельство о праве собственности на земельный участок.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оригинал кадастрового паспорта земельного участка с указанием на нем всех существующих зданий и строений.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копию распоряжения (постановления) главы администрации о выделении земельного участка.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справки о целевом использовании земельного участка, если его назначение не указано в кадастровом плане.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договора купли-продажи недвижимого имущества или иной документ, на основании которого Арендодателю был передан объект в собственность.</w:t>
      </w:r>
    </w:p>
    <w:p w:rsidR="008C74C1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оригинал выписки из единого государственного реестра прав на недвижимое имущество и сделок с ним об отсутствии обременений недвижимого имущества (как арендуемого строения, так и земельного участка, на котором оно расположено), выданной не позднее </w:t>
      </w:r>
      <w:r w:rsidR="00F23C7F">
        <w:rPr>
          <w:rFonts w:ascii="Times New Roman" w:hAnsi="Times New Roman"/>
        </w:rPr>
        <w:t>10</w:t>
      </w:r>
      <w:r w:rsidRPr="00291D97">
        <w:rPr>
          <w:rFonts w:ascii="Times New Roman" w:hAnsi="Times New Roman"/>
        </w:rPr>
        <w:t xml:space="preserve"> рабочих дней до даты ее представления.</w:t>
      </w:r>
    </w:p>
    <w:p w:rsidR="00A1299B" w:rsidRPr="00291D97" w:rsidRDefault="008C74C1" w:rsidP="006606D5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в случае наличия каких-либо ограничений и обременений (договоры аренды, залога и т.п.) представить документы,  на основании которых установлены обременения.</w:t>
      </w:r>
    </w:p>
    <w:p w:rsidR="00A1299B" w:rsidRPr="00291D97" w:rsidRDefault="00A1299B" w:rsidP="00A1299B">
      <w:pPr>
        <w:pStyle w:val="af4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1299B" w:rsidRPr="00291D97" w:rsidRDefault="00A1299B" w:rsidP="00A1299B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Копии документов должны быть заверены в установленном порядке (копии удостоверяются нотариально или заверяются подписью уполномоченного лица).</w:t>
      </w:r>
    </w:p>
    <w:p w:rsidR="008C74C1" w:rsidRPr="00291D97" w:rsidRDefault="008C74C1" w:rsidP="008C74C1">
      <w:pPr>
        <w:pStyle w:val="af4"/>
        <w:ind w:left="0" w:firstLine="567"/>
        <w:jc w:val="both"/>
        <w:rPr>
          <w:rFonts w:ascii="Times New Roman" w:hAnsi="Times New Roman"/>
        </w:rPr>
      </w:pPr>
    </w:p>
    <w:p w:rsidR="008C74C1" w:rsidRPr="00291D97" w:rsidRDefault="008C74C1" w:rsidP="008C74C1">
      <w:pPr>
        <w:pStyle w:val="3-"/>
        <w:numPr>
          <w:ilvl w:val="0"/>
          <w:numId w:val="0"/>
        </w:numPr>
        <w:ind w:firstLine="567"/>
        <w:rPr>
          <w:rFonts w:ascii="Times New Roman" w:hAnsi="Times New Roman" w:cs="Times New Roman"/>
        </w:rPr>
      </w:pPr>
      <w:r w:rsidRPr="00291D97">
        <w:rPr>
          <w:rFonts w:ascii="Times New Roman" w:hAnsi="Times New Roman" w:cs="Times New Roman"/>
        </w:rPr>
        <w:t>От индивидуального предпринимателя:</w:t>
      </w:r>
    </w:p>
    <w:p w:rsidR="006A3E09" w:rsidRDefault="006A3E09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Анкета;</w:t>
      </w:r>
    </w:p>
    <w:p w:rsidR="008C74C1" w:rsidRPr="00291D97" w:rsidRDefault="008C74C1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регистрации в качестве индивидуально предпринимателя (если такая регистрация имеется);</w:t>
      </w:r>
    </w:p>
    <w:p w:rsidR="008C74C1" w:rsidRPr="00291D97" w:rsidRDefault="008C74C1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Свидетельства о постановке на учет в налоговом органе;</w:t>
      </w:r>
    </w:p>
    <w:p w:rsidR="008C74C1" w:rsidRPr="00291D97" w:rsidRDefault="008C74C1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копия выписки из ЕГРИП (срок давности не более </w:t>
      </w:r>
      <w:r w:rsidR="00F44A2E">
        <w:rPr>
          <w:rFonts w:ascii="Times New Roman" w:hAnsi="Times New Roman"/>
        </w:rPr>
        <w:t>3</w:t>
      </w:r>
      <w:r w:rsidRPr="00291D97">
        <w:rPr>
          <w:rFonts w:ascii="Times New Roman" w:hAnsi="Times New Roman"/>
        </w:rPr>
        <w:t>0 дней);</w:t>
      </w:r>
    </w:p>
    <w:p w:rsidR="008C74C1" w:rsidRPr="00291D97" w:rsidRDefault="008C74C1" w:rsidP="006606D5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копия Приказа о назначении на должность главного бухгалтера, 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документы, подтверждающие адрес регистрации, адрес фактического местонахождения (свидетельство на право собственности, договор аренды/субаренды, копия свидетельства о праве собственности на  объекты недвижимости, землю);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оригиналы документов БТИ (экспликация, поэтажный план, выписка из техпаспорта БТИ по форме 1А), ситуационный план, изготовленный органами технического учета объектов недвижимого имущества, с указанием всех объектов недвижимого имущества, расположенного на данном земельном участке (перечисленные документы должны быть выданы в пределах двух месяцев  до даты их передачи </w:t>
      </w:r>
      <w:r w:rsidR="00093627">
        <w:rPr>
          <w:rFonts w:ascii="Times New Roman" w:hAnsi="Times New Roman"/>
        </w:rPr>
        <w:t>Обществ</w:t>
      </w:r>
      <w:r w:rsidR="00F44A2E">
        <w:rPr>
          <w:rFonts w:ascii="Times New Roman" w:hAnsi="Times New Roman"/>
        </w:rPr>
        <w:t>у)</w:t>
      </w:r>
      <w:r w:rsidRPr="00291D97">
        <w:rPr>
          <w:rFonts w:ascii="Times New Roman" w:hAnsi="Times New Roman"/>
        </w:rPr>
        <w:t>.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lastRenderedPageBreak/>
        <w:t>копия договора аренды земельного участка или свидетельство о праве собственности на земельный участок.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оригинал кадастрового паспорта земельного участка с указанием на нем всех существующих зданий и строений.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копию распоряжения (постановления) главы администрации о выделении земельного участка.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справки о целевом использовании земельного участка, если его назначение не указано в кадастровом плане.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копия договора купли-продажи недвижимого имущества или иной документ, на основании которого Арендодателю был передан объект в собственность.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оригинал выписки из единого государственного реестра прав на недвижимое имущество и сделок с ним об отсутствии обременений недвижимого имущества (как арендуемого строения, так и земельного участка, на котором оно расположено), выданной не позднее 5 рабочих дней до даты ее представления.</w:t>
      </w:r>
    </w:p>
    <w:p w:rsidR="008C74C1" w:rsidRPr="00291D97" w:rsidRDefault="008C74C1" w:rsidP="006606D5">
      <w:pPr>
        <w:pStyle w:val="af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в случае наличия каких-либо ограничений и обременений (договоры аренды, залога и т.п.) представить документы,  на основании которых установлены обременения.</w:t>
      </w:r>
    </w:p>
    <w:p w:rsidR="008C74C1" w:rsidRPr="00291D97" w:rsidRDefault="008C74C1" w:rsidP="008C74C1">
      <w:pPr>
        <w:pStyle w:val="af4"/>
        <w:ind w:left="0" w:firstLine="567"/>
        <w:jc w:val="both"/>
        <w:rPr>
          <w:rFonts w:ascii="Times New Roman" w:hAnsi="Times New Roman"/>
        </w:rPr>
      </w:pPr>
    </w:p>
    <w:p w:rsidR="008C74C1" w:rsidRPr="00291D97" w:rsidRDefault="008C74C1" w:rsidP="008C74C1">
      <w:pPr>
        <w:pStyle w:val="af4"/>
        <w:ind w:left="0" w:firstLine="567"/>
        <w:jc w:val="both"/>
        <w:rPr>
          <w:rFonts w:ascii="Times New Roman" w:hAnsi="Times New Roman"/>
        </w:rPr>
      </w:pPr>
      <w:r w:rsidRPr="00291D97">
        <w:rPr>
          <w:rFonts w:ascii="Times New Roman" w:hAnsi="Times New Roman"/>
        </w:rPr>
        <w:t>Копии документов должны быть заверены в установленном порядке.</w:t>
      </w:r>
    </w:p>
    <w:p w:rsidR="008C74C1" w:rsidRPr="00291D97" w:rsidRDefault="008C74C1" w:rsidP="008C74C1">
      <w:pPr>
        <w:pStyle w:val="af4"/>
        <w:jc w:val="both"/>
        <w:rPr>
          <w:rFonts w:ascii="Times New Roman" w:hAnsi="Times New Roman"/>
        </w:rPr>
      </w:pPr>
    </w:p>
    <w:p w:rsidR="005C0736" w:rsidRPr="00291D97" w:rsidRDefault="005C0736" w:rsidP="005C0736">
      <w:pPr>
        <w:pStyle w:val="3-"/>
        <w:numPr>
          <w:ilvl w:val="0"/>
          <w:numId w:val="0"/>
        </w:numPr>
        <w:tabs>
          <w:tab w:val="clear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60BC8" w:rsidRPr="001C0485" w:rsidRDefault="0045073A" w:rsidP="001C0485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1C0485">
        <w:rPr>
          <w:rFonts w:ascii="Times New Roman" w:hAnsi="Times New Roman"/>
          <w:sz w:val="20"/>
          <w:szCs w:val="20"/>
        </w:rPr>
        <w:lastRenderedPageBreak/>
        <w:t>Приложение № 3</w:t>
      </w:r>
      <w:r w:rsidR="00F44A2E">
        <w:rPr>
          <w:rFonts w:ascii="Times New Roman" w:hAnsi="Times New Roman"/>
          <w:sz w:val="20"/>
          <w:szCs w:val="20"/>
        </w:rPr>
        <w:t xml:space="preserve"> </w:t>
      </w:r>
      <w:r w:rsidR="001C0485" w:rsidRPr="001C0485">
        <w:rPr>
          <w:rFonts w:ascii="Times New Roman" w:hAnsi="Times New Roman"/>
          <w:sz w:val="20"/>
          <w:szCs w:val="20"/>
        </w:rPr>
        <w:t>к Регламенту сбора данных о контрагенте и формирования досье</w:t>
      </w:r>
    </w:p>
    <w:p w:rsidR="0045073A" w:rsidRPr="00291D97" w:rsidRDefault="0045073A" w:rsidP="0045073A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i/>
          <w:szCs w:val="22"/>
        </w:rPr>
      </w:pPr>
      <w:r w:rsidRPr="00291D97">
        <w:rPr>
          <w:rFonts w:ascii="Times New Roman" w:hAnsi="Times New Roman"/>
          <w:b/>
          <w:i/>
          <w:szCs w:val="22"/>
        </w:rPr>
        <w:t xml:space="preserve">Форма письма контрагенту, с которым имеются договорные отношения </w:t>
      </w:r>
    </w:p>
    <w:p w:rsidR="00557B9E" w:rsidRPr="00291D97" w:rsidRDefault="00557B9E" w:rsidP="00557B9E">
      <w:pPr>
        <w:rPr>
          <w:rFonts w:ascii="Times New Roman" w:hAnsi="Times New Roman"/>
          <w:szCs w:val="22"/>
        </w:rPr>
      </w:pPr>
    </w:p>
    <w:p w:rsidR="00557B9E" w:rsidRPr="00291D97" w:rsidRDefault="00557B9E" w:rsidP="00557B9E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ФИРМЕННЫЙ БЛАНК ПИСЬМА </w:t>
      </w:r>
      <w:r w:rsidR="000F2615">
        <w:rPr>
          <w:rFonts w:ascii="Times New Roman" w:hAnsi="Times New Roman"/>
          <w:szCs w:val="22"/>
        </w:rPr>
        <w:t>А</w:t>
      </w:r>
      <w:r w:rsidRPr="00291D97">
        <w:rPr>
          <w:rFonts w:ascii="Times New Roman" w:hAnsi="Times New Roman"/>
          <w:szCs w:val="22"/>
        </w:rPr>
        <w:t>О «</w:t>
      </w:r>
      <w:r w:rsidR="000F2615">
        <w:rPr>
          <w:rFonts w:ascii="Times New Roman" w:hAnsi="Times New Roman"/>
          <w:szCs w:val="22"/>
        </w:rPr>
        <w:t>Покровский завод биопрепаратов</w:t>
      </w:r>
      <w:r w:rsidRPr="00291D97">
        <w:rPr>
          <w:rFonts w:ascii="Times New Roman" w:hAnsi="Times New Roman"/>
          <w:szCs w:val="22"/>
        </w:rPr>
        <w:t>»</w:t>
      </w:r>
    </w:p>
    <w:p w:rsidR="0045073A" w:rsidRPr="00291D97" w:rsidRDefault="0045073A" w:rsidP="0045073A">
      <w:pPr>
        <w:spacing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5073A" w:rsidRPr="00291D97" w:rsidRDefault="0045073A" w:rsidP="000F2615">
      <w:pPr>
        <w:spacing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24A5C" w:rsidRPr="00291D97" w:rsidRDefault="00E651C2" w:rsidP="000F2615">
      <w:pPr>
        <w:spacing w:after="100" w:afterAutospacing="1" w:line="240" w:lineRule="atLeast"/>
        <w:ind w:left="4248"/>
        <w:contextualSpacing/>
        <w:jc w:val="right"/>
        <w:rPr>
          <w:rFonts w:ascii="Times New Roman" w:hAnsi="Times New Roman"/>
          <w:szCs w:val="22"/>
        </w:rPr>
      </w:pPr>
      <w:r w:rsidRPr="0072391F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Наименовани</w:t>
      </w:r>
      <w:r w:rsidR="009826B5">
        <w:rPr>
          <w:rFonts w:ascii="Times New Roman" w:hAnsi="Times New Roman"/>
          <w:szCs w:val="22"/>
        </w:rPr>
        <w:t>е</w:t>
      </w:r>
      <w:r w:rsidR="000F261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организации</w:t>
      </w:r>
    </w:p>
    <w:p w:rsidR="00E651C2" w:rsidRPr="00E651C2" w:rsidRDefault="00E651C2" w:rsidP="000F2615">
      <w:pPr>
        <w:spacing w:after="100" w:afterAutospacing="1" w:line="240" w:lineRule="atLeast"/>
        <w:contextualSpacing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BE6848" w:rsidRPr="00291D97">
        <w:rPr>
          <w:rFonts w:ascii="Times New Roman" w:hAnsi="Times New Roman"/>
          <w:szCs w:val="22"/>
        </w:rPr>
        <w:t xml:space="preserve">Адрес </w:t>
      </w:r>
    </w:p>
    <w:p w:rsidR="00C24A5C" w:rsidRPr="00291D97" w:rsidRDefault="00E651C2" w:rsidP="000F2615">
      <w:pPr>
        <w:spacing w:after="100" w:afterAutospacing="1" w:line="240" w:lineRule="atLeast"/>
        <w:contextualSpacing/>
        <w:jc w:val="right"/>
        <w:rPr>
          <w:rFonts w:ascii="Times New Roman" w:hAnsi="Times New Roman"/>
          <w:szCs w:val="22"/>
        </w:rPr>
      </w:pPr>
      <w:r w:rsidRPr="00E651C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BE6848" w:rsidRPr="00291D97">
        <w:rPr>
          <w:rFonts w:ascii="Times New Roman" w:hAnsi="Times New Roman"/>
          <w:szCs w:val="22"/>
        </w:rPr>
        <w:t xml:space="preserve">Генеральному директору </w:t>
      </w:r>
    </w:p>
    <w:p w:rsidR="00C24A5C" w:rsidRDefault="00BE6848" w:rsidP="000F2615">
      <w:pPr>
        <w:spacing w:after="100" w:afterAutospacing="1" w:line="240" w:lineRule="atLeast"/>
        <w:contextualSpacing/>
        <w:jc w:val="right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ab/>
      </w:r>
      <w:r w:rsidRPr="00291D97">
        <w:rPr>
          <w:rFonts w:ascii="Times New Roman" w:hAnsi="Times New Roman"/>
          <w:szCs w:val="22"/>
        </w:rPr>
        <w:tab/>
        <w:t>Главному бухгалтеру</w:t>
      </w:r>
    </w:p>
    <w:p w:rsidR="00E651C2" w:rsidRPr="00291D97" w:rsidRDefault="00E651C2" w:rsidP="00E651C2">
      <w:pPr>
        <w:spacing w:after="100" w:afterAutospacing="1" w:line="240" w:lineRule="atLeast"/>
        <w:contextualSpacing/>
        <w:rPr>
          <w:rFonts w:ascii="Times New Roman" w:hAnsi="Times New Roman"/>
          <w:szCs w:val="22"/>
        </w:rPr>
      </w:pPr>
    </w:p>
    <w:p w:rsidR="00C24A5C" w:rsidRPr="00291D97" w:rsidRDefault="00BE6848" w:rsidP="000F2615">
      <w:pPr>
        <w:jc w:val="center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Уважаемые господа,</w:t>
      </w:r>
    </w:p>
    <w:p w:rsidR="00C24A5C" w:rsidRPr="00291D97" w:rsidRDefault="00BE6848" w:rsidP="00C24A5C">
      <w:pPr>
        <w:ind w:firstLine="708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Доводим до Вашего сведения, что с целью укрепления доверия между участниками финансово - хозяйственных отношений, </w:t>
      </w:r>
      <w:r w:rsidR="001765F3">
        <w:rPr>
          <w:rFonts w:ascii="Times New Roman" w:hAnsi="Times New Roman"/>
          <w:szCs w:val="22"/>
        </w:rPr>
        <w:t>АО «ПОКРОВСКИЙ ЗАВОД БИОПРЕПАРАТОВ»</w:t>
      </w:r>
      <w:r w:rsidRPr="00291D97">
        <w:rPr>
          <w:rFonts w:ascii="Times New Roman" w:hAnsi="Times New Roman"/>
          <w:szCs w:val="22"/>
        </w:rPr>
        <w:t>(далее - Общество) проводятся мероприятия по истребованию документов и информации о поставщиках товаров (работ, услуг).</w:t>
      </w:r>
    </w:p>
    <w:p w:rsidR="00C24A5C" w:rsidRPr="00291D97" w:rsidRDefault="00BE6848" w:rsidP="00C24A5C">
      <w:pPr>
        <w:ind w:firstLine="708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В связи с этим, Обществом разработан перечень документов и форма анкеты, необходимых для предоставления поставщиками товаров (работ, услуг) на этапе заключения договора, а также в ходе его реализации (прилагается).</w:t>
      </w:r>
    </w:p>
    <w:p w:rsidR="00C24A5C" w:rsidRPr="00291D97" w:rsidRDefault="00BE6848" w:rsidP="00C24A5C">
      <w:pPr>
        <w:ind w:firstLine="708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Общество просит Вас отнестись с пониманием к необходимости предоставления информации и документов, а также принять наши заверения в том, что полученные таким образом сведения не будут предоставлены иным третьим лицам, за исключением государственных органов, когда обязанность по предоставлению информации и документов возлагается на Общество в соответствии с законодательством Российской Федерации.</w:t>
      </w:r>
    </w:p>
    <w:p w:rsidR="00C24A5C" w:rsidRPr="00291D97" w:rsidRDefault="00BE6848" w:rsidP="00C24A5C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На основании вышеизложенного, </w:t>
      </w:r>
      <w:r w:rsidR="001765F3">
        <w:rPr>
          <w:rFonts w:ascii="Times New Roman" w:hAnsi="Times New Roman"/>
          <w:szCs w:val="22"/>
        </w:rPr>
        <w:t>АО «ПОКРОВСКИЙ ЗАВОД БИОПРЕПАРАТОВ»</w:t>
      </w:r>
      <w:r w:rsidRPr="00291D97">
        <w:rPr>
          <w:rFonts w:ascii="Times New Roman" w:hAnsi="Times New Roman"/>
          <w:szCs w:val="22"/>
        </w:rPr>
        <w:t>просит Вас предоставить информацию и документы согласно прилагаемому списку.</w:t>
      </w:r>
    </w:p>
    <w:p w:rsidR="00C24A5C" w:rsidRPr="00291D97" w:rsidRDefault="00BE6848" w:rsidP="00C24A5C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Документы просим направить по адресу: </w:t>
      </w:r>
      <w:r w:rsidR="000F2615">
        <w:rPr>
          <w:rFonts w:ascii="Times New Roman" w:hAnsi="Times New Roman"/>
          <w:szCs w:val="22"/>
        </w:rPr>
        <w:t>601125, Владимирская область, Петушинский район, пос. Вольгинский</w:t>
      </w:r>
      <w:r w:rsidR="008A5542" w:rsidRPr="00291D97">
        <w:rPr>
          <w:rFonts w:ascii="Times New Roman" w:hAnsi="Times New Roman"/>
          <w:szCs w:val="22"/>
        </w:rPr>
        <w:t>,</w:t>
      </w:r>
      <w:r w:rsidR="00F64EAA" w:rsidRPr="00291D97">
        <w:rPr>
          <w:rFonts w:ascii="Times New Roman" w:hAnsi="Times New Roman"/>
          <w:szCs w:val="22"/>
        </w:rPr>
        <w:t xml:space="preserve"> </w:t>
      </w:r>
      <w:r w:rsidR="000F2615">
        <w:rPr>
          <w:rFonts w:ascii="Times New Roman" w:hAnsi="Times New Roman"/>
          <w:szCs w:val="22"/>
        </w:rPr>
        <w:t>А</w:t>
      </w:r>
      <w:r w:rsidR="00F64EAA" w:rsidRPr="00291D97">
        <w:rPr>
          <w:rFonts w:ascii="Times New Roman" w:hAnsi="Times New Roman"/>
          <w:szCs w:val="22"/>
        </w:rPr>
        <w:t>О «</w:t>
      </w:r>
      <w:r w:rsidR="000F2615">
        <w:rPr>
          <w:rFonts w:ascii="Times New Roman" w:hAnsi="Times New Roman"/>
          <w:szCs w:val="22"/>
        </w:rPr>
        <w:t>ПОКРОВСКИЙ ЗАВОД БИОПРЕПАРАТОВ</w:t>
      </w:r>
      <w:r w:rsidR="00F64EAA" w:rsidRPr="00291D97">
        <w:rPr>
          <w:rFonts w:ascii="Times New Roman" w:hAnsi="Times New Roman"/>
          <w:szCs w:val="22"/>
        </w:rPr>
        <w:t>».</w:t>
      </w:r>
    </w:p>
    <w:p w:rsidR="00F64EAA" w:rsidRPr="00291D97" w:rsidRDefault="00F64EAA" w:rsidP="00C24A5C">
      <w:pPr>
        <w:ind w:firstLine="567"/>
        <w:jc w:val="both"/>
        <w:rPr>
          <w:rFonts w:ascii="Times New Roman" w:hAnsi="Times New Roman"/>
          <w:szCs w:val="22"/>
        </w:rPr>
      </w:pPr>
    </w:p>
    <w:p w:rsidR="00C24A5C" w:rsidRDefault="00BE6848" w:rsidP="00C24A5C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Благодарим Вас за сотрудничество и надеемся на понимание.</w:t>
      </w:r>
      <w:r w:rsidR="000F2615">
        <w:rPr>
          <w:rFonts w:ascii="Times New Roman" w:hAnsi="Times New Roman"/>
          <w:szCs w:val="22"/>
        </w:rPr>
        <w:t xml:space="preserve">  </w:t>
      </w:r>
    </w:p>
    <w:p w:rsidR="000F2615" w:rsidRPr="00291D97" w:rsidRDefault="000F2615" w:rsidP="00C24A5C">
      <w:pPr>
        <w:rPr>
          <w:rFonts w:ascii="Times New Roman" w:hAnsi="Times New Roman"/>
          <w:szCs w:val="22"/>
        </w:rPr>
      </w:pPr>
    </w:p>
    <w:p w:rsidR="00C24A5C" w:rsidRPr="00291D97" w:rsidRDefault="00BE6848" w:rsidP="00C24A5C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Приложение: </w:t>
      </w:r>
    </w:p>
    <w:p w:rsidR="00C24A5C" w:rsidRPr="00291D97" w:rsidRDefault="00BE6848" w:rsidP="006606D5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Перечень документов, запрашиваемых от контрагентов.</w:t>
      </w:r>
    </w:p>
    <w:p w:rsidR="00C24A5C" w:rsidRPr="00291D97" w:rsidRDefault="009B38E3" w:rsidP="006606D5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Форма </w:t>
      </w:r>
      <w:r w:rsidR="00BE6848" w:rsidRPr="00291D97">
        <w:rPr>
          <w:rFonts w:ascii="Times New Roman" w:hAnsi="Times New Roman"/>
          <w:szCs w:val="22"/>
        </w:rPr>
        <w:t>Анкет</w:t>
      </w:r>
      <w:r>
        <w:rPr>
          <w:rFonts w:ascii="Times New Roman" w:hAnsi="Times New Roman"/>
          <w:szCs w:val="22"/>
        </w:rPr>
        <w:t>ы</w:t>
      </w:r>
      <w:r w:rsidR="00BE6848" w:rsidRPr="00291D97">
        <w:rPr>
          <w:rFonts w:ascii="Times New Roman" w:hAnsi="Times New Roman"/>
          <w:szCs w:val="22"/>
        </w:rPr>
        <w:t xml:space="preserve">. </w:t>
      </w:r>
    </w:p>
    <w:p w:rsidR="00C24A5C" w:rsidRPr="00291D97" w:rsidRDefault="00BE6848" w:rsidP="00C24A5C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С уважением, _______________________________ ФИО (Должность).</w:t>
      </w:r>
    </w:p>
    <w:p w:rsidR="00887872" w:rsidRPr="00291D97" w:rsidRDefault="00887872" w:rsidP="004E7FD8">
      <w:pPr>
        <w:ind w:firstLine="567"/>
        <w:jc w:val="both"/>
        <w:rPr>
          <w:rFonts w:ascii="Times New Roman" w:hAnsi="Times New Roman"/>
          <w:b/>
          <w:szCs w:val="22"/>
        </w:rPr>
      </w:pPr>
    </w:p>
    <w:p w:rsidR="0045073A" w:rsidRPr="00291D97" w:rsidRDefault="0045073A" w:rsidP="007E0ADB">
      <w:pPr>
        <w:pStyle w:val="af"/>
        <w:ind w:left="0"/>
        <w:jc w:val="right"/>
        <w:rPr>
          <w:rFonts w:ascii="Times New Roman" w:hAnsi="Times New Roman"/>
        </w:rPr>
      </w:pPr>
      <w:r w:rsidRPr="001C0485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C24A5C" w:rsidRPr="001C0485">
        <w:rPr>
          <w:rFonts w:ascii="Times New Roman" w:hAnsi="Times New Roman"/>
          <w:sz w:val="20"/>
          <w:szCs w:val="20"/>
        </w:rPr>
        <w:t>4</w:t>
      </w:r>
      <w:r w:rsidR="00F44A2E">
        <w:rPr>
          <w:rFonts w:ascii="Times New Roman" w:hAnsi="Times New Roman"/>
          <w:sz w:val="20"/>
          <w:szCs w:val="20"/>
        </w:rPr>
        <w:t xml:space="preserve"> </w:t>
      </w:r>
      <w:r w:rsidR="001C0485" w:rsidRPr="001C0485">
        <w:rPr>
          <w:rFonts w:ascii="Times New Roman" w:hAnsi="Times New Roman"/>
          <w:sz w:val="20"/>
          <w:szCs w:val="20"/>
        </w:rPr>
        <w:t>к Регламенту сбора данных о контрагенте и формирования досье</w:t>
      </w:r>
    </w:p>
    <w:p w:rsidR="007E0ADB" w:rsidRPr="007E0ADB" w:rsidRDefault="001C0485" w:rsidP="007E0ADB">
      <w:pPr>
        <w:pStyle w:val="af5"/>
        <w:jc w:val="right"/>
        <w:rPr>
          <w:b/>
          <w:i/>
          <w:sz w:val="20"/>
          <w:szCs w:val="20"/>
        </w:rPr>
      </w:pPr>
      <w:r w:rsidRPr="007E0ADB">
        <w:rPr>
          <w:b/>
          <w:i/>
          <w:sz w:val="20"/>
          <w:szCs w:val="20"/>
        </w:rPr>
        <w:t xml:space="preserve">Форма </w:t>
      </w:r>
    </w:p>
    <w:p w:rsidR="0045073A" w:rsidRPr="00291D97" w:rsidRDefault="0045073A" w:rsidP="0045073A">
      <w:pPr>
        <w:pStyle w:val="af5"/>
        <w:jc w:val="center"/>
        <w:rPr>
          <w:b/>
          <w:i/>
          <w:sz w:val="32"/>
          <w:szCs w:val="32"/>
        </w:rPr>
      </w:pPr>
      <w:r w:rsidRPr="00291D97">
        <w:rPr>
          <w:b/>
          <w:i/>
          <w:sz w:val="32"/>
          <w:szCs w:val="32"/>
        </w:rPr>
        <w:t>Анкета контрагента</w:t>
      </w:r>
    </w:p>
    <w:p w:rsidR="0045073A" w:rsidRPr="00291D97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291D97">
        <w:rPr>
          <w:rFonts w:ascii="Times New Roman" w:hAnsi="Times New Roman"/>
          <w:b/>
        </w:rPr>
        <w:t>Сведения об организации</w:t>
      </w:r>
      <w:r w:rsidRPr="00291D97">
        <w:rPr>
          <w:rFonts w:ascii="Times New Roman" w:hAnsi="Times New Roman"/>
        </w:rPr>
        <w:t xml:space="preserve">: </w:t>
      </w:r>
    </w:p>
    <w:p w:rsidR="0045073A" w:rsidRPr="00291D97" w:rsidRDefault="0045073A" w:rsidP="0045073A">
      <w:pPr>
        <w:ind w:left="720"/>
        <w:rPr>
          <w:rFonts w:ascii="Times New Roman" w:hAnsi="Times New Roman"/>
        </w:rPr>
      </w:pPr>
      <w:r w:rsidRPr="00291D97">
        <w:rPr>
          <w:rFonts w:ascii="Times New Roman" w:hAnsi="Times New Roman"/>
        </w:rPr>
        <w:t xml:space="preserve">- полное наименование: </w:t>
      </w:r>
    </w:p>
    <w:p w:rsidR="0045073A" w:rsidRPr="00291D97" w:rsidRDefault="0045073A" w:rsidP="0045073A">
      <w:pPr>
        <w:ind w:left="720"/>
        <w:rPr>
          <w:rFonts w:ascii="Times New Roman" w:hAnsi="Times New Roman"/>
        </w:rPr>
      </w:pPr>
      <w:r w:rsidRPr="00291D97">
        <w:rPr>
          <w:rFonts w:ascii="Times New Roman" w:hAnsi="Times New Roman"/>
        </w:rPr>
        <w:t>- сокращенное наименование:</w:t>
      </w:r>
    </w:p>
    <w:p w:rsidR="0045073A" w:rsidRPr="00291D97" w:rsidRDefault="0045073A" w:rsidP="0045073A">
      <w:pPr>
        <w:rPr>
          <w:rFonts w:ascii="Times New Roman" w:hAnsi="Times New Roman"/>
          <w:b/>
        </w:rPr>
      </w:pPr>
    </w:p>
    <w:p w:rsidR="0045073A" w:rsidRPr="00291D97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291D97">
        <w:rPr>
          <w:rFonts w:ascii="Times New Roman" w:hAnsi="Times New Roman"/>
          <w:b/>
        </w:rPr>
        <w:t xml:space="preserve">Адрес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5166"/>
      </w:tblGrid>
      <w:tr w:rsidR="0045073A" w:rsidRPr="00291D97" w:rsidTr="0088787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Адрес местонахождения (в соответствии с учредительными документами)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 xml:space="preserve">Фактическое местонахождение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rPr>
          <w:trHeight w:val="25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Телефон (с указанием кода города)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Факс (с указанием кода города 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E-mail (электронная почта)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5073A" w:rsidRPr="00291D97" w:rsidTr="0088787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Адрес web – сайта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291D97">
        <w:rPr>
          <w:rFonts w:ascii="Times New Roman" w:hAnsi="Times New Roman"/>
          <w:b/>
        </w:rPr>
        <w:t>Информация об организации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5166"/>
      </w:tblGrid>
      <w:tr w:rsidR="0045073A" w:rsidRPr="00291D97" w:rsidTr="00887872">
        <w:trPr>
          <w:trHeight w:val="2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Дата создания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rPr>
          <w:trHeight w:val="5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ИНН/КПП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rPr>
          <w:trHeight w:val="2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 xml:space="preserve">Размер уставного капитала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rPr>
          <w:trHeight w:val="2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 xml:space="preserve">Наименование и местоположение обслуживающего банка, реквизиты(р/с, к/с, БИК)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Вид деятельности в соответствии с учредительными документами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88787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Количество работающих сотрудников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</w:tbl>
    <w:p w:rsidR="0045073A" w:rsidRPr="00291D97" w:rsidRDefault="0045073A" w:rsidP="0045073A">
      <w:pPr>
        <w:pStyle w:val="af4"/>
        <w:rPr>
          <w:rFonts w:ascii="Times New Roman" w:hAnsi="Times New Roman"/>
          <w:b/>
        </w:rPr>
      </w:pPr>
    </w:p>
    <w:p w:rsidR="0045073A" w:rsidRPr="00291D97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291D97">
        <w:rPr>
          <w:rFonts w:ascii="Times New Roman" w:hAnsi="Times New Roman"/>
          <w:b/>
        </w:rPr>
        <w:t>Сведения о руководителе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5186"/>
      </w:tblGrid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ФИО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Телефон (с указанием кода города)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Факс (с указанием кода города)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45073A" w:rsidRPr="00291D97" w:rsidRDefault="0045073A" w:rsidP="0045073A">
      <w:pPr>
        <w:rPr>
          <w:rFonts w:ascii="Times New Roman" w:hAnsi="Times New Roman"/>
          <w:b/>
        </w:rPr>
      </w:pPr>
    </w:p>
    <w:p w:rsidR="0045073A" w:rsidRPr="00291D97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291D97">
        <w:rPr>
          <w:rFonts w:ascii="Times New Roman" w:hAnsi="Times New Roman"/>
          <w:b/>
        </w:rPr>
        <w:t>Сведения о главном бухгалтере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5186"/>
      </w:tblGrid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ФИО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Телефон (с указанием кода города)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Факс (с указанием кода города)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F97450" w:rsidRPr="00291D97" w:rsidRDefault="00F97450" w:rsidP="00F97450">
      <w:pPr>
        <w:rPr>
          <w:rFonts w:ascii="Times New Roman" w:eastAsia="SimSun" w:hAnsi="Times New Roman"/>
          <w:b/>
          <w:bCs/>
          <w:vanish/>
          <w:kern w:val="32"/>
          <w:szCs w:val="22"/>
          <w:lang w:eastAsia="zh-CN"/>
        </w:rPr>
      </w:pPr>
    </w:p>
    <w:p w:rsidR="00331541" w:rsidRDefault="00331541" w:rsidP="00331541">
      <w:pPr>
        <w:ind w:left="720"/>
        <w:rPr>
          <w:rFonts w:ascii="Times New Roman" w:hAnsi="Times New Roman"/>
          <w:b/>
        </w:rPr>
      </w:pPr>
    </w:p>
    <w:p w:rsidR="0045073A" w:rsidRPr="007E0ADB" w:rsidRDefault="009B38E3" w:rsidP="006606D5">
      <w:pPr>
        <w:numPr>
          <w:ilvl w:val="0"/>
          <w:numId w:val="15"/>
        </w:numPr>
        <w:rPr>
          <w:rFonts w:ascii="Times New Roman" w:hAnsi="Times New Roman"/>
          <w:b/>
        </w:rPr>
      </w:pPr>
      <w:r w:rsidRPr="007E0ADB">
        <w:rPr>
          <w:rFonts w:ascii="Times New Roman" w:hAnsi="Times New Roman"/>
          <w:b/>
        </w:rPr>
        <w:t xml:space="preserve">Сведения о лицах, имеющие право подписывать </w:t>
      </w:r>
      <w:r w:rsidR="00331541" w:rsidRPr="007E0ADB">
        <w:rPr>
          <w:rFonts w:ascii="Times New Roman" w:hAnsi="Times New Roman"/>
          <w:b/>
        </w:rPr>
        <w:t>первичные документы, счета-фактуры от имени руководителя и главного бухгалтера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5186"/>
      </w:tblGrid>
      <w:tr w:rsidR="004B601B" w:rsidRPr="007E0ADB" w:rsidTr="002443CF">
        <w:tc>
          <w:tcPr>
            <w:tcW w:w="5186" w:type="dxa"/>
          </w:tcPr>
          <w:p w:rsidR="00331541" w:rsidRPr="007E0ADB" w:rsidRDefault="00331541" w:rsidP="002443CF">
            <w:pPr>
              <w:rPr>
                <w:rFonts w:ascii="Times New Roman" w:hAnsi="Times New Roman"/>
              </w:rPr>
            </w:pPr>
            <w:r w:rsidRPr="007E0ADB">
              <w:rPr>
                <w:rFonts w:ascii="Times New Roman" w:hAnsi="Times New Roman"/>
              </w:rPr>
              <w:t>ФИО</w:t>
            </w:r>
          </w:p>
        </w:tc>
        <w:tc>
          <w:tcPr>
            <w:tcW w:w="5186" w:type="dxa"/>
          </w:tcPr>
          <w:p w:rsidR="00331541" w:rsidRPr="007E0ADB" w:rsidRDefault="00331541" w:rsidP="002443CF">
            <w:pPr>
              <w:rPr>
                <w:rFonts w:ascii="Times New Roman" w:hAnsi="Times New Roman"/>
              </w:rPr>
            </w:pPr>
          </w:p>
        </w:tc>
      </w:tr>
      <w:tr w:rsidR="004B601B" w:rsidRPr="007E0ADB" w:rsidTr="002443CF">
        <w:tc>
          <w:tcPr>
            <w:tcW w:w="5186" w:type="dxa"/>
          </w:tcPr>
          <w:p w:rsidR="00331541" w:rsidRPr="007E0ADB" w:rsidRDefault="00331541" w:rsidP="002443CF">
            <w:pPr>
              <w:rPr>
                <w:rFonts w:ascii="Times New Roman" w:hAnsi="Times New Roman"/>
              </w:rPr>
            </w:pPr>
            <w:r w:rsidRPr="007E0AD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186" w:type="dxa"/>
          </w:tcPr>
          <w:p w:rsidR="00331541" w:rsidRPr="007E0ADB" w:rsidRDefault="00331541" w:rsidP="002443CF">
            <w:pPr>
              <w:rPr>
                <w:rFonts w:ascii="Times New Roman" w:hAnsi="Times New Roman"/>
              </w:rPr>
            </w:pPr>
          </w:p>
        </w:tc>
      </w:tr>
      <w:tr w:rsidR="004B601B" w:rsidRPr="007E0ADB" w:rsidTr="002443CF">
        <w:tc>
          <w:tcPr>
            <w:tcW w:w="5186" w:type="dxa"/>
          </w:tcPr>
          <w:p w:rsidR="00331541" w:rsidRPr="007E0ADB" w:rsidRDefault="00331541" w:rsidP="002443CF">
            <w:pPr>
              <w:rPr>
                <w:rFonts w:ascii="Times New Roman" w:hAnsi="Times New Roman"/>
              </w:rPr>
            </w:pPr>
            <w:r w:rsidRPr="007E0ADB">
              <w:rPr>
                <w:rFonts w:ascii="Times New Roman" w:hAnsi="Times New Roman"/>
              </w:rPr>
              <w:t>Доверенность (номер, дата, срок полномочий)</w:t>
            </w:r>
          </w:p>
        </w:tc>
        <w:tc>
          <w:tcPr>
            <w:tcW w:w="5186" w:type="dxa"/>
          </w:tcPr>
          <w:p w:rsidR="00331541" w:rsidRPr="007E0ADB" w:rsidRDefault="00331541" w:rsidP="002443CF">
            <w:pPr>
              <w:rPr>
                <w:rFonts w:ascii="Times New Roman" w:hAnsi="Times New Roman"/>
              </w:rPr>
            </w:pPr>
          </w:p>
        </w:tc>
      </w:tr>
    </w:tbl>
    <w:p w:rsidR="00331541" w:rsidRPr="004B601B" w:rsidRDefault="00331541" w:rsidP="00331541">
      <w:pPr>
        <w:ind w:left="720"/>
        <w:rPr>
          <w:rFonts w:ascii="Times New Roman" w:hAnsi="Times New Roman"/>
          <w:b/>
          <w:color w:val="FF0000"/>
        </w:rPr>
      </w:pPr>
    </w:p>
    <w:p w:rsidR="00331541" w:rsidRPr="00331541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331541">
        <w:rPr>
          <w:rFonts w:ascii="Times New Roman" w:hAnsi="Times New Roman"/>
          <w:b/>
        </w:rPr>
        <w:t>Обособленные подразделения</w:t>
      </w:r>
    </w:p>
    <w:tbl>
      <w:tblPr>
        <w:tblpPr w:leftFromText="180" w:rightFromText="180" w:vertAnchor="text" w:horzAnchor="margin" w:tblpY="6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5308"/>
      </w:tblGrid>
      <w:tr w:rsidR="00331541" w:rsidRPr="00291D97" w:rsidTr="002443CF">
        <w:trPr>
          <w:trHeight w:val="26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41" w:rsidRPr="00291D97" w:rsidRDefault="00331541" w:rsidP="00331541">
            <w:pPr>
              <w:rPr>
                <w:rFonts w:ascii="Times New Roman" w:hAnsi="Times New Roman"/>
              </w:rPr>
            </w:pPr>
          </w:p>
        </w:tc>
      </w:tr>
      <w:tr w:rsidR="00331541" w:rsidRPr="00291D97" w:rsidTr="002443CF">
        <w:trPr>
          <w:trHeight w:val="2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41" w:rsidRPr="00291D97" w:rsidRDefault="00331541" w:rsidP="00331541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Адрес</w:t>
            </w:r>
          </w:p>
          <w:p w:rsidR="00331541" w:rsidRPr="00291D97" w:rsidRDefault="00331541" w:rsidP="00331541">
            <w:pPr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41" w:rsidRPr="00291D97" w:rsidRDefault="00331541" w:rsidP="00331541">
            <w:pPr>
              <w:tabs>
                <w:tab w:val="left" w:pos="1035"/>
              </w:tabs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ab/>
            </w:r>
          </w:p>
        </w:tc>
      </w:tr>
      <w:tr w:rsidR="00331541" w:rsidRPr="00291D97" w:rsidTr="002443CF">
        <w:trPr>
          <w:trHeight w:val="40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41" w:rsidRPr="00291D97" w:rsidRDefault="00331541" w:rsidP="00331541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lastRenderedPageBreak/>
              <w:t>Телефон (с указание кода города)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41" w:rsidRPr="00291D97" w:rsidRDefault="00331541" w:rsidP="00331541">
            <w:pPr>
              <w:rPr>
                <w:rFonts w:ascii="Times New Roman" w:hAnsi="Times New Roman"/>
              </w:rPr>
            </w:pPr>
          </w:p>
        </w:tc>
      </w:tr>
    </w:tbl>
    <w:p w:rsidR="0045073A" w:rsidRPr="00291D97" w:rsidRDefault="0045073A" w:rsidP="0045073A">
      <w:pPr>
        <w:pStyle w:val="af4"/>
        <w:rPr>
          <w:rFonts w:ascii="Times New Roman" w:hAnsi="Times New Roman"/>
          <w:b/>
          <w:spacing w:val="7"/>
        </w:rPr>
      </w:pPr>
    </w:p>
    <w:p w:rsidR="0045073A" w:rsidRPr="00291D97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pacing w:val="7"/>
        </w:rPr>
      </w:pPr>
      <w:r w:rsidRPr="00291D97">
        <w:rPr>
          <w:rFonts w:ascii="Times New Roman" w:hAnsi="Times New Roman"/>
          <w:b/>
          <w:spacing w:val="7"/>
        </w:rPr>
        <w:t>Специальные разрешительные документы (лицензии, СРО)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6"/>
        <w:gridCol w:w="5186"/>
      </w:tblGrid>
      <w:tr w:rsidR="0045073A" w:rsidRPr="00291D97" w:rsidTr="0045073A"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5186" w:type="dxa"/>
          </w:tcPr>
          <w:p w:rsidR="0045073A" w:rsidRPr="00291D97" w:rsidRDefault="0045073A" w:rsidP="00B12FDA">
            <w:pPr>
              <w:rPr>
                <w:rFonts w:ascii="Times New Roman" w:hAnsi="Times New Roman"/>
                <w:b/>
                <w:spacing w:val="7"/>
              </w:rPr>
            </w:pPr>
          </w:p>
        </w:tc>
      </w:tr>
    </w:tbl>
    <w:p w:rsidR="0045073A" w:rsidRPr="00291D97" w:rsidRDefault="0045073A" w:rsidP="0045073A">
      <w:pPr>
        <w:rPr>
          <w:rFonts w:ascii="Times New Roman" w:hAnsi="Times New Roman"/>
          <w:spacing w:val="7"/>
        </w:rPr>
      </w:pPr>
    </w:p>
    <w:p w:rsidR="0045073A" w:rsidRPr="00291D97" w:rsidRDefault="0045073A" w:rsidP="006606D5">
      <w:pPr>
        <w:pStyle w:val="af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291D97">
        <w:rPr>
          <w:rFonts w:ascii="Times New Roman" w:hAnsi="Times New Roman"/>
          <w:b/>
        </w:rPr>
        <w:t>Контактное лицо в организации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5186"/>
      </w:tblGrid>
      <w:tr w:rsidR="0045073A" w:rsidRPr="00291D97" w:rsidTr="0045073A"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ФИО</w:t>
            </w:r>
          </w:p>
        </w:tc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Телефон (с указанием кода города)</w:t>
            </w:r>
          </w:p>
        </w:tc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Факс (с указанием кода города)</w:t>
            </w:r>
          </w:p>
        </w:tc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</w:p>
        </w:tc>
      </w:tr>
      <w:tr w:rsidR="0045073A" w:rsidRPr="00291D97" w:rsidTr="0045073A"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  <w:r w:rsidRPr="00291D97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5186" w:type="dxa"/>
          </w:tcPr>
          <w:p w:rsidR="0045073A" w:rsidRPr="00291D97" w:rsidRDefault="0045073A" w:rsidP="0045073A">
            <w:pPr>
              <w:rPr>
                <w:rFonts w:ascii="Times New Roman" w:hAnsi="Times New Roman"/>
              </w:rPr>
            </w:pPr>
          </w:p>
        </w:tc>
      </w:tr>
    </w:tbl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  <w:r w:rsidRPr="00291D97">
        <w:rPr>
          <w:rFonts w:ascii="Times New Roman" w:hAnsi="Times New Roman"/>
        </w:rPr>
        <w:t>«_____»__________201__ г.</w:t>
      </w: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  <w:r w:rsidRPr="00291D97">
        <w:rPr>
          <w:rFonts w:ascii="Times New Roman" w:hAnsi="Times New Roman"/>
        </w:rPr>
        <w:t>Руководитель                                                                                                               _____________</w:t>
      </w: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tabs>
          <w:tab w:val="left" w:pos="4560"/>
        </w:tabs>
        <w:rPr>
          <w:rFonts w:ascii="Times New Roman" w:hAnsi="Times New Roman"/>
        </w:rPr>
      </w:pPr>
      <w:r w:rsidRPr="00291D97">
        <w:rPr>
          <w:rFonts w:ascii="Times New Roman" w:hAnsi="Times New Roman"/>
        </w:rPr>
        <w:tab/>
        <w:t>м.п.</w:t>
      </w:r>
    </w:p>
    <w:p w:rsidR="0045073A" w:rsidRPr="00291D97" w:rsidRDefault="0045073A" w:rsidP="0045073A">
      <w:pPr>
        <w:rPr>
          <w:rFonts w:ascii="Times New Roman" w:hAnsi="Times New Roman"/>
        </w:rPr>
      </w:pPr>
    </w:p>
    <w:p w:rsidR="0045073A" w:rsidRPr="00291D97" w:rsidRDefault="0045073A" w:rsidP="0045073A">
      <w:pPr>
        <w:rPr>
          <w:rFonts w:ascii="Times New Roman" w:hAnsi="Times New Roman"/>
          <w:sz w:val="20"/>
        </w:rPr>
      </w:pPr>
    </w:p>
    <w:p w:rsidR="0045073A" w:rsidRPr="00291D97" w:rsidRDefault="0045073A" w:rsidP="0045073A">
      <w:pPr>
        <w:rPr>
          <w:rFonts w:ascii="Times New Roman" w:hAnsi="Times New Roman"/>
          <w:sz w:val="20"/>
        </w:rPr>
      </w:pPr>
    </w:p>
    <w:p w:rsidR="0045073A" w:rsidRPr="00291D97" w:rsidRDefault="0045073A" w:rsidP="0045073A">
      <w:pPr>
        <w:rPr>
          <w:rFonts w:ascii="Times New Roman" w:hAnsi="Times New Roman"/>
          <w:sz w:val="20"/>
        </w:rPr>
      </w:pPr>
    </w:p>
    <w:p w:rsidR="0045073A" w:rsidRPr="00291D97" w:rsidRDefault="0045073A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Default="00B8012D" w:rsidP="0045073A">
      <w:pPr>
        <w:rPr>
          <w:rFonts w:ascii="Times New Roman" w:hAnsi="Times New Roman"/>
          <w:sz w:val="20"/>
        </w:rPr>
      </w:pPr>
    </w:p>
    <w:p w:rsidR="007E0ADB" w:rsidRDefault="007E0ADB" w:rsidP="0045073A">
      <w:pPr>
        <w:rPr>
          <w:rFonts w:ascii="Times New Roman" w:hAnsi="Times New Roman"/>
          <w:sz w:val="20"/>
        </w:rPr>
      </w:pPr>
    </w:p>
    <w:p w:rsidR="007E0ADB" w:rsidRDefault="007E0ADB" w:rsidP="0045073A">
      <w:pPr>
        <w:rPr>
          <w:rFonts w:ascii="Times New Roman" w:hAnsi="Times New Roman"/>
          <w:sz w:val="20"/>
        </w:rPr>
      </w:pPr>
    </w:p>
    <w:p w:rsidR="007E0ADB" w:rsidRDefault="007E0ADB" w:rsidP="0045073A">
      <w:pPr>
        <w:rPr>
          <w:rFonts w:ascii="Times New Roman" w:hAnsi="Times New Roman"/>
          <w:sz w:val="20"/>
        </w:rPr>
      </w:pPr>
    </w:p>
    <w:p w:rsidR="007E0ADB" w:rsidRDefault="007E0ADB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0F2615" w:rsidRDefault="000F2615" w:rsidP="0045073A">
      <w:pPr>
        <w:rPr>
          <w:rFonts w:ascii="Times New Roman" w:hAnsi="Times New Roman"/>
          <w:sz w:val="20"/>
        </w:rPr>
      </w:pPr>
    </w:p>
    <w:p w:rsidR="007E0ADB" w:rsidRDefault="007E0ADB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B8012D" w:rsidRPr="00291D97" w:rsidRDefault="00B8012D" w:rsidP="0045073A">
      <w:pPr>
        <w:rPr>
          <w:rFonts w:ascii="Times New Roman" w:hAnsi="Times New Roman"/>
          <w:sz w:val="20"/>
        </w:rPr>
      </w:pPr>
    </w:p>
    <w:p w:rsidR="00C24A5C" w:rsidRPr="00291D97" w:rsidRDefault="00C24A5C" w:rsidP="00D30B20">
      <w:pPr>
        <w:jc w:val="both"/>
        <w:rPr>
          <w:rFonts w:ascii="Times New Roman" w:hAnsi="Times New Roman"/>
          <w:b/>
        </w:rPr>
      </w:pPr>
    </w:p>
    <w:p w:rsidR="009B38E3" w:rsidRDefault="009B38E3" w:rsidP="001C0485">
      <w:pPr>
        <w:jc w:val="right"/>
        <w:rPr>
          <w:rFonts w:ascii="Times New Roman" w:hAnsi="Times New Roman"/>
          <w:b/>
          <w:sz w:val="20"/>
        </w:rPr>
      </w:pPr>
    </w:p>
    <w:p w:rsidR="001C0485" w:rsidRPr="001C0485" w:rsidRDefault="0045073A" w:rsidP="001C0485">
      <w:pPr>
        <w:jc w:val="right"/>
        <w:rPr>
          <w:rFonts w:ascii="Times New Roman" w:hAnsi="Times New Roman"/>
          <w:b/>
          <w:sz w:val="20"/>
        </w:rPr>
      </w:pPr>
      <w:r w:rsidRPr="001C0485">
        <w:rPr>
          <w:rFonts w:ascii="Times New Roman" w:hAnsi="Times New Roman"/>
          <w:b/>
          <w:sz w:val="20"/>
        </w:rPr>
        <w:lastRenderedPageBreak/>
        <w:t xml:space="preserve">Приложение № </w:t>
      </w:r>
      <w:r w:rsidR="00C24A5C" w:rsidRPr="001C0485">
        <w:rPr>
          <w:rFonts w:ascii="Times New Roman" w:hAnsi="Times New Roman"/>
          <w:b/>
          <w:sz w:val="20"/>
        </w:rPr>
        <w:t xml:space="preserve">5 </w:t>
      </w:r>
      <w:r w:rsidR="001C0485" w:rsidRPr="001C0485">
        <w:rPr>
          <w:rFonts w:ascii="Times New Roman" w:hAnsi="Times New Roman"/>
          <w:b/>
          <w:sz w:val="20"/>
        </w:rPr>
        <w:t xml:space="preserve">к Регламенту сбора данных о контрагенте и формирования досье </w:t>
      </w:r>
    </w:p>
    <w:p w:rsidR="001C0485" w:rsidRDefault="001C0485" w:rsidP="00D30B20">
      <w:pPr>
        <w:jc w:val="both"/>
        <w:rPr>
          <w:rFonts w:ascii="Times New Roman" w:hAnsi="Times New Roman"/>
          <w:b/>
        </w:rPr>
      </w:pPr>
    </w:p>
    <w:p w:rsidR="00B8012D" w:rsidRPr="001C0485" w:rsidRDefault="0045073A" w:rsidP="001C0485">
      <w:pPr>
        <w:jc w:val="center"/>
        <w:rPr>
          <w:rFonts w:ascii="Times New Roman" w:hAnsi="Times New Roman"/>
          <w:b/>
          <w:szCs w:val="22"/>
        </w:rPr>
      </w:pPr>
      <w:r w:rsidRPr="001C0485">
        <w:rPr>
          <w:rFonts w:ascii="Times New Roman" w:hAnsi="Times New Roman"/>
          <w:b/>
        </w:rPr>
        <w:t xml:space="preserve">Форма </w:t>
      </w:r>
      <w:r w:rsidR="00B8012D" w:rsidRPr="001C0485">
        <w:rPr>
          <w:rFonts w:ascii="Times New Roman" w:hAnsi="Times New Roman"/>
          <w:b/>
          <w:szCs w:val="22"/>
        </w:rPr>
        <w:t>письма для обновления сведений о контрагенте</w:t>
      </w:r>
    </w:p>
    <w:p w:rsidR="00B8012D" w:rsidRPr="00291D97" w:rsidRDefault="00B8012D" w:rsidP="00B8012D">
      <w:pPr>
        <w:jc w:val="center"/>
        <w:rPr>
          <w:rFonts w:ascii="Times New Roman" w:hAnsi="Times New Roman"/>
          <w:b/>
          <w:i/>
          <w:szCs w:val="22"/>
        </w:rPr>
      </w:pPr>
    </w:p>
    <w:p w:rsidR="000F2615" w:rsidRPr="00291D97" w:rsidRDefault="000F2615" w:rsidP="000F2615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ФИРМЕННЫЙ БЛАНК ПИСЬМА </w:t>
      </w:r>
      <w:r>
        <w:rPr>
          <w:rFonts w:ascii="Times New Roman" w:hAnsi="Times New Roman"/>
          <w:szCs w:val="22"/>
        </w:rPr>
        <w:t>А</w:t>
      </w:r>
      <w:r w:rsidRPr="00291D97">
        <w:rPr>
          <w:rFonts w:ascii="Times New Roman" w:hAnsi="Times New Roman"/>
          <w:szCs w:val="22"/>
        </w:rPr>
        <w:t>О «</w:t>
      </w:r>
      <w:r>
        <w:rPr>
          <w:rFonts w:ascii="Times New Roman" w:hAnsi="Times New Roman"/>
          <w:szCs w:val="22"/>
        </w:rPr>
        <w:t>Покровский завод биопрепаратов</w:t>
      </w:r>
      <w:r w:rsidRPr="00291D97">
        <w:rPr>
          <w:rFonts w:ascii="Times New Roman" w:hAnsi="Times New Roman"/>
          <w:szCs w:val="22"/>
        </w:rPr>
        <w:t>»</w:t>
      </w:r>
    </w:p>
    <w:p w:rsidR="009826B5" w:rsidRDefault="009826B5" w:rsidP="00B8012D">
      <w:pPr>
        <w:rPr>
          <w:rFonts w:ascii="Times New Roman" w:hAnsi="Times New Roman"/>
          <w:szCs w:val="22"/>
        </w:rPr>
      </w:pPr>
    </w:p>
    <w:p w:rsidR="009826B5" w:rsidRPr="00291D97" w:rsidRDefault="009826B5" w:rsidP="00B8012D">
      <w:pPr>
        <w:rPr>
          <w:rFonts w:ascii="Times New Roman" w:hAnsi="Times New Roman"/>
          <w:szCs w:val="22"/>
        </w:rPr>
      </w:pPr>
    </w:p>
    <w:p w:rsidR="009826B5" w:rsidRPr="00291D97" w:rsidRDefault="009826B5" w:rsidP="000F2615">
      <w:pPr>
        <w:spacing w:after="100" w:afterAutospacing="1" w:line="240" w:lineRule="atLeast"/>
        <w:ind w:left="4248"/>
        <w:contextualSpacing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Наименование</w:t>
      </w:r>
      <w:r w:rsidR="000F261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организации</w:t>
      </w:r>
    </w:p>
    <w:p w:rsidR="009826B5" w:rsidRPr="00E651C2" w:rsidRDefault="009826B5" w:rsidP="000F2615">
      <w:pPr>
        <w:spacing w:after="100" w:afterAutospacing="1" w:line="240" w:lineRule="atLeast"/>
        <w:contextualSpacing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291D97">
        <w:rPr>
          <w:rFonts w:ascii="Times New Roman" w:hAnsi="Times New Roman"/>
          <w:szCs w:val="22"/>
        </w:rPr>
        <w:t xml:space="preserve">Адрес </w:t>
      </w:r>
    </w:p>
    <w:p w:rsidR="009826B5" w:rsidRPr="00291D97" w:rsidRDefault="009826B5" w:rsidP="000F2615">
      <w:pPr>
        <w:spacing w:after="100" w:afterAutospacing="1" w:line="240" w:lineRule="atLeast"/>
        <w:contextualSpacing/>
        <w:jc w:val="right"/>
        <w:rPr>
          <w:rFonts w:ascii="Times New Roman" w:hAnsi="Times New Roman"/>
          <w:szCs w:val="22"/>
        </w:rPr>
      </w:pPr>
      <w:r w:rsidRPr="00E651C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291D97">
        <w:rPr>
          <w:rFonts w:ascii="Times New Roman" w:hAnsi="Times New Roman"/>
          <w:szCs w:val="22"/>
        </w:rPr>
        <w:t xml:space="preserve">Генеральному директору </w:t>
      </w:r>
    </w:p>
    <w:p w:rsidR="009826B5" w:rsidRDefault="009826B5" w:rsidP="000F2615">
      <w:pPr>
        <w:spacing w:after="100" w:afterAutospacing="1" w:line="240" w:lineRule="atLeast"/>
        <w:contextualSpacing/>
        <w:jc w:val="right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ab/>
      </w:r>
      <w:r w:rsidRPr="00291D97">
        <w:rPr>
          <w:rFonts w:ascii="Times New Roman" w:hAnsi="Times New Roman"/>
          <w:szCs w:val="22"/>
        </w:rPr>
        <w:tab/>
        <w:t>Главному бухгалтеру</w:t>
      </w:r>
    </w:p>
    <w:p w:rsidR="00B8012D" w:rsidRPr="009826B5" w:rsidRDefault="00B8012D" w:rsidP="009826B5">
      <w:pPr>
        <w:ind w:left="6372"/>
        <w:jc w:val="center"/>
        <w:rPr>
          <w:rFonts w:ascii="Times New Roman" w:hAnsi="Times New Roman"/>
          <w:szCs w:val="22"/>
        </w:rPr>
      </w:pPr>
    </w:p>
    <w:p w:rsidR="003C1F13" w:rsidRPr="009826B5" w:rsidRDefault="003C1F13" w:rsidP="003C1F13">
      <w:pPr>
        <w:jc w:val="center"/>
        <w:rPr>
          <w:rFonts w:ascii="Times New Roman" w:hAnsi="Times New Roman"/>
          <w:szCs w:val="22"/>
        </w:rPr>
      </w:pPr>
    </w:p>
    <w:p w:rsidR="00B8012D" w:rsidRPr="00291D97" w:rsidRDefault="00B8012D" w:rsidP="000F2615">
      <w:pPr>
        <w:jc w:val="center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Уважаемые господа,</w:t>
      </w:r>
    </w:p>
    <w:p w:rsidR="003C38CE" w:rsidRDefault="00B8012D" w:rsidP="00B8012D">
      <w:pPr>
        <w:ind w:firstLine="708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 xml:space="preserve">Доводим до Вашего </w:t>
      </w:r>
      <w:r w:rsidR="004D04C3" w:rsidRPr="00291D97">
        <w:rPr>
          <w:rFonts w:ascii="Times New Roman" w:hAnsi="Times New Roman"/>
          <w:szCs w:val="22"/>
        </w:rPr>
        <w:t xml:space="preserve">сведения </w:t>
      </w:r>
      <w:r w:rsidRPr="00291D97">
        <w:rPr>
          <w:rFonts w:ascii="Times New Roman" w:hAnsi="Times New Roman"/>
          <w:szCs w:val="22"/>
        </w:rPr>
        <w:t>необходимост</w:t>
      </w:r>
      <w:r w:rsidR="002E2165" w:rsidRPr="00291D97">
        <w:rPr>
          <w:rFonts w:ascii="Times New Roman" w:hAnsi="Times New Roman"/>
          <w:szCs w:val="22"/>
        </w:rPr>
        <w:t>ь</w:t>
      </w:r>
      <w:r w:rsidRPr="00291D97">
        <w:rPr>
          <w:rFonts w:ascii="Times New Roman" w:hAnsi="Times New Roman"/>
          <w:szCs w:val="22"/>
        </w:rPr>
        <w:t xml:space="preserve"> обновления </w:t>
      </w:r>
      <w:r w:rsidR="002E2165" w:rsidRPr="00291D97">
        <w:rPr>
          <w:rFonts w:ascii="Times New Roman" w:hAnsi="Times New Roman"/>
          <w:szCs w:val="22"/>
        </w:rPr>
        <w:t xml:space="preserve">имеющихся у </w:t>
      </w:r>
      <w:r w:rsidR="001765F3">
        <w:rPr>
          <w:rFonts w:ascii="Times New Roman" w:hAnsi="Times New Roman"/>
          <w:szCs w:val="22"/>
        </w:rPr>
        <w:t>АО «ПОКРОВСКИЙ ЗАВОД БИОПРЕПАРАТОВ»</w:t>
      </w:r>
      <w:r w:rsidR="00F44A2E">
        <w:rPr>
          <w:rFonts w:ascii="Times New Roman" w:hAnsi="Times New Roman"/>
          <w:szCs w:val="22"/>
        </w:rPr>
        <w:t xml:space="preserve"> </w:t>
      </w:r>
      <w:r w:rsidR="002E2165" w:rsidRPr="00291D97">
        <w:rPr>
          <w:rFonts w:ascii="Times New Roman" w:hAnsi="Times New Roman"/>
          <w:szCs w:val="22"/>
        </w:rPr>
        <w:t xml:space="preserve">сведений о Вашей </w:t>
      </w:r>
      <w:r w:rsidR="00093627">
        <w:rPr>
          <w:rFonts w:ascii="Times New Roman" w:hAnsi="Times New Roman"/>
          <w:szCs w:val="22"/>
        </w:rPr>
        <w:t>О</w:t>
      </w:r>
      <w:r w:rsidR="00F44A2E">
        <w:rPr>
          <w:rFonts w:ascii="Times New Roman" w:hAnsi="Times New Roman"/>
          <w:szCs w:val="22"/>
        </w:rPr>
        <w:t>рганизации</w:t>
      </w:r>
      <w:r w:rsidRPr="00291D97">
        <w:rPr>
          <w:rFonts w:ascii="Times New Roman" w:hAnsi="Times New Roman"/>
          <w:szCs w:val="22"/>
        </w:rPr>
        <w:t xml:space="preserve">. </w:t>
      </w:r>
      <w:r w:rsidR="003C38CE" w:rsidRPr="00291D97">
        <w:rPr>
          <w:rFonts w:ascii="Times New Roman" w:hAnsi="Times New Roman"/>
          <w:szCs w:val="22"/>
        </w:rPr>
        <w:t xml:space="preserve">Для этих целей просим Вас заполнить прилагаемую Анкету и предоставить </w:t>
      </w:r>
      <w:r w:rsidR="00C36A24">
        <w:rPr>
          <w:rFonts w:ascii="Times New Roman" w:hAnsi="Times New Roman"/>
          <w:szCs w:val="22"/>
        </w:rPr>
        <w:t>следующие</w:t>
      </w:r>
      <w:r w:rsidR="003C38CE" w:rsidRPr="00291D97">
        <w:rPr>
          <w:rFonts w:ascii="Times New Roman" w:hAnsi="Times New Roman"/>
          <w:szCs w:val="22"/>
        </w:rPr>
        <w:t>документ</w:t>
      </w:r>
      <w:r w:rsidR="00C36A24">
        <w:rPr>
          <w:rFonts w:ascii="Times New Roman" w:hAnsi="Times New Roman"/>
          <w:szCs w:val="22"/>
        </w:rPr>
        <w:t>ы</w:t>
      </w:r>
      <w:r w:rsidR="003C38CE" w:rsidRPr="00291D97">
        <w:rPr>
          <w:rFonts w:ascii="Times New Roman" w:hAnsi="Times New Roman"/>
          <w:szCs w:val="22"/>
        </w:rPr>
        <w:t>:</w:t>
      </w:r>
    </w:p>
    <w:p w:rsidR="006A3E09" w:rsidRPr="00291D97" w:rsidRDefault="006A3E09" w:rsidP="006606D5">
      <w:pPr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Анкета;</w:t>
      </w:r>
    </w:p>
    <w:p w:rsidR="00331541" w:rsidRDefault="006A3E09" w:rsidP="006606D5">
      <w:pPr>
        <w:pStyle w:val="af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Выписка из ЕГРЮЛ (срок давности – не более 30 дней);</w:t>
      </w:r>
    </w:p>
    <w:p w:rsidR="006A3E09" w:rsidRDefault="006A3E09" w:rsidP="006606D5">
      <w:pPr>
        <w:pStyle w:val="af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доверенности на право подписи первичных документов (в т.ч. счета- фактуры) от имени руководителя и главного бухгалтера;</w:t>
      </w:r>
    </w:p>
    <w:p w:rsidR="00B9595D" w:rsidRDefault="007E0ADB" w:rsidP="006606D5">
      <w:pPr>
        <w:pStyle w:val="af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B9595D" w:rsidRPr="00291D97">
        <w:rPr>
          <w:rFonts w:ascii="Times New Roman" w:hAnsi="Times New Roman"/>
        </w:rPr>
        <w:t>опия первой страницы бухгалтерского баланса, а также формы № 2 за последний отчетный период с отметкой налогового органа о принятии (в случае предоставления баланса непосредственно налоговому органу), или копия протокола входного контроля, подтверждающего факт сдачи бухгалтерской отчетности (в случае электронной формы сдачи отчетности), или копия  описи вложения в почтовое отправление (в случае отправления отчетности почтой)</w:t>
      </w:r>
      <w:r w:rsidR="00B9595D">
        <w:rPr>
          <w:rFonts w:ascii="Times New Roman" w:hAnsi="Times New Roman"/>
        </w:rPr>
        <w:t>.</w:t>
      </w:r>
    </w:p>
    <w:p w:rsidR="00B9595D" w:rsidRPr="00291D97" w:rsidRDefault="00B9595D" w:rsidP="00B9595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применения контаргентом специального налогового режима, освобождающего контрагента от ведения бухгалтерского у чета и составления бухгалтерской отчетности – информационное письмо в произвольной форме</w:t>
      </w:r>
      <w:r w:rsidRPr="00291D97">
        <w:rPr>
          <w:rFonts w:ascii="Times New Roman" w:hAnsi="Times New Roman"/>
        </w:rPr>
        <w:t>;</w:t>
      </w:r>
    </w:p>
    <w:p w:rsidR="00B9595D" w:rsidRDefault="00B9595D" w:rsidP="006606D5">
      <w:pPr>
        <w:pStyle w:val="af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E76BB">
        <w:rPr>
          <w:rFonts w:ascii="Times New Roman" w:hAnsi="Times New Roman"/>
        </w:rPr>
        <w:t xml:space="preserve">копия первого листа налоговых деклараций по НДС за </w:t>
      </w:r>
      <w:r w:rsidR="00E16774">
        <w:rPr>
          <w:rFonts w:ascii="Times New Roman" w:hAnsi="Times New Roman"/>
        </w:rPr>
        <w:t xml:space="preserve">4 </w:t>
      </w:r>
      <w:r w:rsidRPr="004E76BB">
        <w:rPr>
          <w:rFonts w:ascii="Times New Roman" w:hAnsi="Times New Roman"/>
        </w:rPr>
        <w:t>последни</w:t>
      </w:r>
      <w:r w:rsidR="00E16774">
        <w:rPr>
          <w:rFonts w:ascii="Times New Roman" w:hAnsi="Times New Roman"/>
        </w:rPr>
        <w:t>х</w:t>
      </w:r>
      <w:r w:rsidR="000F2615">
        <w:rPr>
          <w:rFonts w:ascii="Times New Roman" w:hAnsi="Times New Roman"/>
        </w:rPr>
        <w:t xml:space="preserve"> </w:t>
      </w:r>
      <w:r w:rsidR="00E16774">
        <w:rPr>
          <w:rFonts w:ascii="Times New Roman" w:hAnsi="Times New Roman"/>
        </w:rPr>
        <w:t xml:space="preserve">отчетных </w:t>
      </w:r>
      <w:r w:rsidRPr="004E76BB">
        <w:rPr>
          <w:rFonts w:ascii="Times New Roman" w:hAnsi="Times New Roman"/>
        </w:rPr>
        <w:t>налоговы</w:t>
      </w:r>
      <w:r w:rsidR="00E16774">
        <w:rPr>
          <w:rFonts w:ascii="Times New Roman" w:hAnsi="Times New Roman"/>
        </w:rPr>
        <w:t>х</w:t>
      </w:r>
      <w:r w:rsidRPr="004E76BB">
        <w:rPr>
          <w:rFonts w:ascii="Times New Roman" w:hAnsi="Times New Roman"/>
        </w:rPr>
        <w:t xml:space="preserve"> период</w:t>
      </w:r>
      <w:r w:rsidR="00E16774">
        <w:rPr>
          <w:rFonts w:ascii="Times New Roman" w:hAnsi="Times New Roman"/>
        </w:rPr>
        <w:t xml:space="preserve">а </w:t>
      </w:r>
      <w:r w:rsidRPr="004E76BB">
        <w:rPr>
          <w:rFonts w:ascii="Times New Roman" w:hAnsi="Times New Roman"/>
        </w:rPr>
        <w:t>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B9595D" w:rsidRPr="004E76BB" w:rsidRDefault="00B9595D" w:rsidP="006606D5">
      <w:pPr>
        <w:pStyle w:val="af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E76BB">
        <w:rPr>
          <w:rFonts w:ascii="Times New Roman" w:hAnsi="Times New Roman"/>
        </w:rPr>
        <w:t>копия первого листа налогов</w:t>
      </w:r>
      <w:r w:rsidR="00714A80">
        <w:rPr>
          <w:rFonts w:ascii="Times New Roman" w:hAnsi="Times New Roman"/>
        </w:rPr>
        <w:t>ой</w:t>
      </w:r>
      <w:r w:rsidRPr="004E76BB">
        <w:rPr>
          <w:rFonts w:ascii="Times New Roman" w:hAnsi="Times New Roman"/>
        </w:rPr>
        <w:t xml:space="preserve"> деклараци</w:t>
      </w:r>
      <w:r w:rsidR="00714A80">
        <w:rPr>
          <w:rFonts w:ascii="Times New Roman" w:hAnsi="Times New Roman"/>
        </w:rPr>
        <w:t>и</w:t>
      </w:r>
      <w:r w:rsidRPr="004E76BB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налогу на прибыль</w:t>
      </w:r>
      <w:r w:rsidRPr="004E76BB">
        <w:rPr>
          <w:rFonts w:ascii="Times New Roman" w:hAnsi="Times New Roman"/>
        </w:rPr>
        <w:t xml:space="preserve"> за последни</w:t>
      </w:r>
      <w:r w:rsidR="00714A80">
        <w:rPr>
          <w:rFonts w:ascii="Times New Roman" w:hAnsi="Times New Roman"/>
        </w:rPr>
        <w:t>й</w:t>
      </w:r>
      <w:r w:rsidRPr="004E76BB">
        <w:rPr>
          <w:rFonts w:ascii="Times New Roman" w:hAnsi="Times New Roman"/>
        </w:rPr>
        <w:t xml:space="preserve"> налоговы</w:t>
      </w:r>
      <w:r w:rsidR="00714A80">
        <w:rPr>
          <w:rFonts w:ascii="Times New Roman" w:hAnsi="Times New Roman"/>
        </w:rPr>
        <w:t>й</w:t>
      </w:r>
      <w:r w:rsidRPr="004E76BB">
        <w:rPr>
          <w:rFonts w:ascii="Times New Roman" w:hAnsi="Times New Roman"/>
        </w:rPr>
        <w:t xml:space="preserve"> периодс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B9595D" w:rsidRDefault="00B9595D" w:rsidP="00B9595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контрагент освобожден от обязанности уплаты НДС, налога на прибыль и предоставления налоговых деклараций по НДС, налога на прибыль, контрагент применяет иной режим налогообложения, предоставляются следующие документы:</w:t>
      </w:r>
    </w:p>
    <w:p w:rsidR="00B9595D" w:rsidRPr="004E76BB" w:rsidRDefault="00B9595D" w:rsidP="00B9595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4E76BB">
        <w:rPr>
          <w:rFonts w:ascii="Times New Roman" w:hAnsi="Times New Roman"/>
        </w:rPr>
        <w:t>копия первого листа налогов</w:t>
      </w:r>
      <w:r>
        <w:rPr>
          <w:rFonts w:ascii="Times New Roman" w:hAnsi="Times New Roman"/>
        </w:rPr>
        <w:t>ой</w:t>
      </w:r>
      <w:r w:rsidRPr="004E76BB">
        <w:rPr>
          <w:rFonts w:ascii="Times New Roman" w:hAnsi="Times New Roman"/>
        </w:rPr>
        <w:t xml:space="preserve"> деклараци</w:t>
      </w:r>
      <w:r>
        <w:rPr>
          <w:rFonts w:ascii="Times New Roman" w:hAnsi="Times New Roman"/>
        </w:rPr>
        <w:t>и</w:t>
      </w:r>
      <w:r w:rsidRPr="004E76BB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УСН</w:t>
      </w:r>
      <w:r w:rsidRPr="004E76BB">
        <w:rPr>
          <w:rFonts w:ascii="Times New Roman" w:hAnsi="Times New Roman"/>
        </w:rPr>
        <w:t xml:space="preserve"> за последни</w:t>
      </w:r>
      <w:r w:rsidR="00714A80">
        <w:rPr>
          <w:rFonts w:ascii="Times New Roman" w:hAnsi="Times New Roman"/>
        </w:rPr>
        <w:t>й налоговый</w:t>
      </w:r>
      <w:r w:rsidRPr="004E76BB">
        <w:rPr>
          <w:rFonts w:ascii="Times New Roman" w:hAnsi="Times New Roman"/>
        </w:rPr>
        <w:t xml:space="preserve"> период 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B9595D" w:rsidRDefault="00B9595D" w:rsidP="00B9595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4E76BB">
        <w:rPr>
          <w:rFonts w:ascii="Times New Roman" w:hAnsi="Times New Roman"/>
        </w:rPr>
        <w:t>копия первого листа налогов</w:t>
      </w:r>
      <w:r>
        <w:rPr>
          <w:rFonts w:ascii="Times New Roman" w:hAnsi="Times New Roman"/>
        </w:rPr>
        <w:t>ой</w:t>
      </w:r>
      <w:r w:rsidRPr="004E76BB">
        <w:rPr>
          <w:rFonts w:ascii="Times New Roman" w:hAnsi="Times New Roman"/>
        </w:rPr>
        <w:t xml:space="preserve"> деклараци</w:t>
      </w:r>
      <w:r>
        <w:rPr>
          <w:rFonts w:ascii="Times New Roman" w:hAnsi="Times New Roman"/>
        </w:rPr>
        <w:t>и</w:t>
      </w:r>
      <w:r w:rsidRPr="004E76BB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ЕНВД</w:t>
      </w:r>
      <w:r w:rsidRPr="004E76BB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>2</w:t>
      </w:r>
      <w:r w:rsidRPr="004E76BB">
        <w:rPr>
          <w:rFonts w:ascii="Times New Roman" w:hAnsi="Times New Roman"/>
        </w:rPr>
        <w:t xml:space="preserve"> последни</w:t>
      </w:r>
      <w:r w:rsidR="00714A80">
        <w:rPr>
          <w:rFonts w:ascii="Times New Roman" w:hAnsi="Times New Roman"/>
        </w:rPr>
        <w:t>й</w:t>
      </w:r>
      <w:r w:rsidRPr="004E76BB">
        <w:rPr>
          <w:rFonts w:ascii="Times New Roman" w:hAnsi="Times New Roman"/>
        </w:rPr>
        <w:t xml:space="preserve"> налоговы</w:t>
      </w:r>
      <w:r w:rsidR="00714A80">
        <w:rPr>
          <w:rFonts w:ascii="Times New Roman" w:hAnsi="Times New Roman"/>
        </w:rPr>
        <w:t>й</w:t>
      </w:r>
      <w:r w:rsidRPr="004E76BB">
        <w:rPr>
          <w:rFonts w:ascii="Times New Roman" w:hAnsi="Times New Roman"/>
        </w:rPr>
        <w:t xml:space="preserve"> период с отметкой налогового органа о принятии (в случае предоставления непосредственно налоговому органу) или копия протокола входного контроля, подтверждающего факт сдачи налоговой отчетности (в случае электронной формы сдачи отчетности) или копия  описи вложения в почтовое отправление (в случае отправления отчетности налоговой отчетности почтой);</w:t>
      </w:r>
    </w:p>
    <w:p w:rsidR="00C36A24" w:rsidRPr="004E76BB" w:rsidRDefault="00C36A24" w:rsidP="00B9595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информационое </w:t>
      </w:r>
      <w:r w:rsidR="00141027">
        <w:rPr>
          <w:rFonts w:ascii="Times New Roman" w:hAnsi="Times New Roman"/>
        </w:rPr>
        <w:t>письмо (в произвольной форме) о применени</w:t>
      </w:r>
      <w:r w:rsidR="00F44A2E">
        <w:rPr>
          <w:rFonts w:ascii="Times New Roman" w:hAnsi="Times New Roman"/>
        </w:rPr>
        <w:t>и</w:t>
      </w:r>
      <w:r w:rsidR="00141027">
        <w:rPr>
          <w:rFonts w:ascii="Times New Roman" w:hAnsi="Times New Roman"/>
        </w:rPr>
        <w:t xml:space="preserve"> специального налогового</w:t>
      </w:r>
      <w:r w:rsidR="00F44A2E">
        <w:rPr>
          <w:rFonts w:ascii="Times New Roman" w:hAnsi="Times New Roman"/>
        </w:rPr>
        <w:t xml:space="preserve"> режима</w:t>
      </w:r>
      <w:r w:rsidR="00141027">
        <w:rPr>
          <w:rFonts w:ascii="Times New Roman" w:hAnsi="Times New Roman"/>
        </w:rPr>
        <w:t>.</w:t>
      </w:r>
    </w:p>
    <w:p w:rsidR="00FA02FD" w:rsidRPr="00291D97" w:rsidRDefault="00FA02FD" w:rsidP="00B9595D">
      <w:pPr>
        <w:ind w:firstLine="567"/>
        <w:jc w:val="both"/>
        <w:rPr>
          <w:rFonts w:ascii="Times New Roman" w:hAnsi="Times New Roman"/>
          <w:szCs w:val="22"/>
        </w:rPr>
      </w:pPr>
    </w:p>
    <w:p w:rsidR="008A5542" w:rsidRPr="00291D97" w:rsidRDefault="008A5542" w:rsidP="008A5542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Копии документов должны быть заверены в установленном порядке (копии удостоверяются нотариально или заверяются подписью уполномоченного лица организации и скрепляются печатью организации).</w:t>
      </w:r>
    </w:p>
    <w:p w:rsidR="00FA02FD" w:rsidRPr="00291D97" w:rsidRDefault="00FA02FD">
      <w:pPr>
        <w:jc w:val="both"/>
        <w:rPr>
          <w:rFonts w:ascii="Times New Roman" w:hAnsi="Times New Roman"/>
          <w:szCs w:val="22"/>
        </w:rPr>
      </w:pPr>
    </w:p>
    <w:p w:rsidR="00B8012D" w:rsidRPr="00291D97" w:rsidRDefault="00B8012D" w:rsidP="00B8012D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Благодарим Вас за сотрудничество и надеемся на понимание.</w:t>
      </w:r>
    </w:p>
    <w:p w:rsidR="00B8012D" w:rsidRPr="00291D97" w:rsidRDefault="00B8012D" w:rsidP="00B8012D">
      <w:pPr>
        <w:rPr>
          <w:rFonts w:ascii="Times New Roman" w:hAnsi="Times New Roman"/>
          <w:szCs w:val="22"/>
        </w:rPr>
      </w:pPr>
    </w:p>
    <w:p w:rsidR="00B8012D" w:rsidRPr="00291D97" w:rsidRDefault="00B8012D" w:rsidP="00B8012D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lastRenderedPageBreak/>
        <w:t>Приложение:</w:t>
      </w:r>
    </w:p>
    <w:p w:rsidR="00B8012D" w:rsidRPr="00291D97" w:rsidRDefault="006A3E09" w:rsidP="006606D5">
      <w:pPr>
        <w:numPr>
          <w:ilvl w:val="0"/>
          <w:numId w:val="1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Форма </w:t>
      </w:r>
      <w:r w:rsidR="00B8012D" w:rsidRPr="00291D97">
        <w:rPr>
          <w:rFonts w:ascii="Times New Roman" w:hAnsi="Times New Roman"/>
          <w:szCs w:val="22"/>
        </w:rPr>
        <w:t>Анкет</w:t>
      </w:r>
      <w:r>
        <w:rPr>
          <w:rFonts w:ascii="Times New Roman" w:hAnsi="Times New Roman"/>
          <w:szCs w:val="22"/>
        </w:rPr>
        <w:t>ы</w:t>
      </w:r>
      <w:r w:rsidR="00B8012D" w:rsidRPr="00291D97">
        <w:rPr>
          <w:rFonts w:ascii="Times New Roman" w:hAnsi="Times New Roman"/>
          <w:szCs w:val="22"/>
        </w:rPr>
        <w:t>.</w:t>
      </w:r>
    </w:p>
    <w:p w:rsidR="00B8012D" w:rsidRPr="00291D97" w:rsidRDefault="00B8012D" w:rsidP="003C38CE">
      <w:pPr>
        <w:ind w:left="720"/>
        <w:rPr>
          <w:rFonts w:ascii="Times New Roman" w:hAnsi="Times New Roman"/>
          <w:szCs w:val="22"/>
        </w:rPr>
      </w:pPr>
    </w:p>
    <w:p w:rsidR="00706950" w:rsidRPr="00291D97" w:rsidRDefault="00706950" w:rsidP="003C38CE">
      <w:pPr>
        <w:ind w:left="720"/>
        <w:rPr>
          <w:rFonts w:ascii="Times New Roman" w:hAnsi="Times New Roman"/>
          <w:szCs w:val="22"/>
        </w:rPr>
      </w:pPr>
    </w:p>
    <w:p w:rsidR="000F2615" w:rsidRPr="00291D97" w:rsidRDefault="00706950" w:rsidP="000F2615">
      <w:pPr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Документы просим предоставить по адресу:</w:t>
      </w:r>
      <w:r w:rsidR="001C459A" w:rsidRPr="00291D97">
        <w:rPr>
          <w:rFonts w:ascii="Times New Roman" w:hAnsi="Times New Roman"/>
          <w:szCs w:val="22"/>
        </w:rPr>
        <w:t xml:space="preserve"> </w:t>
      </w:r>
      <w:r w:rsidR="000F2615">
        <w:rPr>
          <w:rFonts w:ascii="Times New Roman" w:hAnsi="Times New Roman"/>
          <w:szCs w:val="22"/>
        </w:rPr>
        <w:t>601125, Владимирская область, Петушинский район, пос. Вольгинский</w:t>
      </w:r>
      <w:r w:rsidR="000F2615" w:rsidRPr="00291D97">
        <w:rPr>
          <w:rFonts w:ascii="Times New Roman" w:hAnsi="Times New Roman"/>
          <w:szCs w:val="22"/>
        </w:rPr>
        <w:t xml:space="preserve">, </w:t>
      </w:r>
      <w:r w:rsidR="000F2615">
        <w:rPr>
          <w:rFonts w:ascii="Times New Roman" w:hAnsi="Times New Roman"/>
          <w:szCs w:val="22"/>
        </w:rPr>
        <w:t>А</w:t>
      </w:r>
      <w:r w:rsidR="000F2615" w:rsidRPr="00291D97">
        <w:rPr>
          <w:rFonts w:ascii="Times New Roman" w:hAnsi="Times New Roman"/>
          <w:szCs w:val="22"/>
        </w:rPr>
        <w:t>О «</w:t>
      </w:r>
      <w:r w:rsidR="000F2615">
        <w:rPr>
          <w:rFonts w:ascii="Times New Roman" w:hAnsi="Times New Roman"/>
          <w:szCs w:val="22"/>
        </w:rPr>
        <w:t>ПОКРОВСКИЙ ЗАВОД БИОПРЕПАРАТОВ</w:t>
      </w:r>
      <w:r w:rsidR="000F2615" w:rsidRPr="00291D97">
        <w:rPr>
          <w:rFonts w:ascii="Times New Roman" w:hAnsi="Times New Roman"/>
          <w:szCs w:val="22"/>
        </w:rPr>
        <w:t>».</w:t>
      </w:r>
    </w:p>
    <w:p w:rsidR="00706950" w:rsidRPr="00291D97" w:rsidRDefault="00706950" w:rsidP="000F2615">
      <w:pPr>
        <w:ind w:firstLine="567"/>
        <w:jc w:val="both"/>
        <w:rPr>
          <w:rFonts w:ascii="Times New Roman" w:hAnsi="Times New Roman"/>
          <w:szCs w:val="22"/>
          <w:highlight w:val="yellow"/>
        </w:rPr>
      </w:pPr>
    </w:p>
    <w:p w:rsidR="00706950" w:rsidRPr="00291D97" w:rsidRDefault="00706950" w:rsidP="00706950">
      <w:pPr>
        <w:rPr>
          <w:rFonts w:ascii="Times New Roman" w:hAnsi="Times New Roman"/>
          <w:szCs w:val="22"/>
          <w:highlight w:val="yellow"/>
        </w:rPr>
      </w:pPr>
    </w:p>
    <w:p w:rsidR="00B8012D" w:rsidRPr="00291D97" w:rsidRDefault="00B8012D" w:rsidP="00B8012D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С уважением,</w:t>
      </w:r>
    </w:p>
    <w:p w:rsidR="00517F22" w:rsidRPr="00291D97" w:rsidRDefault="00B8012D" w:rsidP="004D04C3">
      <w:pPr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Должность</w:t>
      </w:r>
    </w:p>
    <w:p w:rsidR="006F73BF" w:rsidRPr="0072391F" w:rsidRDefault="00B8012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291D97">
        <w:rPr>
          <w:rFonts w:ascii="Times New Roman" w:hAnsi="Times New Roman"/>
          <w:szCs w:val="22"/>
        </w:rPr>
        <w:t>Подпись /расшифровка подписи/</w:t>
      </w:r>
    </w:p>
    <w:p w:rsidR="0014066E" w:rsidRPr="0072391F" w:rsidRDefault="0014066E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14066E" w:rsidRDefault="0014066E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B9595D" w:rsidRPr="00B9595D" w:rsidRDefault="00B9595D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14066E" w:rsidRPr="0072391F" w:rsidRDefault="0014066E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14066E" w:rsidRPr="0072391F" w:rsidRDefault="0014066E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14066E" w:rsidRPr="0072391F" w:rsidRDefault="0014066E" w:rsidP="004E6CB3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7E0ADB" w:rsidRDefault="007E0ADB" w:rsidP="00AD5C6B">
      <w:pPr>
        <w:spacing w:line="276" w:lineRule="auto"/>
        <w:jc w:val="right"/>
        <w:rPr>
          <w:rFonts w:ascii="Times New Roman" w:hAnsi="Times New Roman"/>
          <w:b/>
          <w:sz w:val="20"/>
        </w:rPr>
      </w:pPr>
    </w:p>
    <w:p w:rsidR="007E0ADB" w:rsidRDefault="007E0ADB" w:rsidP="00AD5C6B">
      <w:pPr>
        <w:spacing w:line="276" w:lineRule="auto"/>
        <w:jc w:val="right"/>
        <w:rPr>
          <w:rFonts w:ascii="Times New Roman" w:hAnsi="Times New Roman"/>
          <w:b/>
          <w:sz w:val="20"/>
        </w:rPr>
      </w:pPr>
    </w:p>
    <w:p w:rsidR="007E0ADB" w:rsidRDefault="007E0ADB" w:rsidP="00AD5C6B">
      <w:pPr>
        <w:spacing w:line="276" w:lineRule="auto"/>
        <w:jc w:val="right"/>
        <w:rPr>
          <w:rFonts w:ascii="Times New Roman" w:hAnsi="Times New Roman"/>
          <w:b/>
          <w:sz w:val="20"/>
        </w:rPr>
      </w:pPr>
    </w:p>
    <w:p w:rsidR="007E0ADB" w:rsidRDefault="007E0ADB" w:rsidP="00AD5C6B">
      <w:pPr>
        <w:spacing w:line="276" w:lineRule="auto"/>
        <w:jc w:val="right"/>
        <w:rPr>
          <w:rFonts w:ascii="Times New Roman" w:hAnsi="Times New Roman"/>
          <w:b/>
          <w:sz w:val="20"/>
        </w:rPr>
      </w:pPr>
    </w:p>
    <w:p w:rsidR="007E0ADB" w:rsidRDefault="007E0ADB" w:rsidP="00AD5C6B">
      <w:pPr>
        <w:spacing w:line="276" w:lineRule="auto"/>
        <w:jc w:val="right"/>
        <w:rPr>
          <w:rFonts w:ascii="Times New Roman" w:hAnsi="Times New Roman"/>
          <w:b/>
          <w:sz w:val="20"/>
        </w:rPr>
      </w:pPr>
    </w:p>
    <w:p w:rsidR="007E0ADB" w:rsidRDefault="007E0ADB" w:rsidP="00AD5C6B">
      <w:pPr>
        <w:spacing w:line="276" w:lineRule="auto"/>
        <w:jc w:val="right"/>
        <w:rPr>
          <w:rFonts w:ascii="Times New Roman" w:hAnsi="Times New Roman"/>
          <w:b/>
          <w:sz w:val="20"/>
        </w:rPr>
      </w:pPr>
    </w:p>
    <w:p w:rsidR="007E0ADB" w:rsidRDefault="007E0ADB" w:rsidP="00AD5C6B">
      <w:pPr>
        <w:spacing w:line="276" w:lineRule="auto"/>
        <w:jc w:val="right"/>
        <w:rPr>
          <w:rFonts w:ascii="Times New Roman" w:hAnsi="Times New Roman"/>
          <w:b/>
          <w:sz w:val="20"/>
        </w:rPr>
      </w:pPr>
      <w:bookmarkStart w:id="60" w:name="_GoBack"/>
      <w:bookmarkEnd w:id="60"/>
    </w:p>
    <w:sectPr w:rsidR="007E0ADB" w:rsidSect="00DA3BAB">
      <w:footerReference w:type="even" r:id="rId12"/>
      <w:footerReference w:type="default" r:id="rId13"/>
      <w:pgSz w:w="11906" w:h="16838"/>
      <w:pgMar w:top="567" w:right="707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4D" w:rsidRDefault="003D114D" w:rsidP="00801275">
      <w:pPr>
        <w:pStyle w:val="newncpi"/>
      </w:pPr>
      <w:r>
        <w:separator/>
      </w:r>
    </w:p>
  </w:endnote>
  <w:endnote w:type="continuationSeparator" w:id="1">
    <w:p w:rsidR="003D114D" w:rsidRDefault="003D114D" w:rsidP="00801275">
      <w:pPr>
        <w:pStyle w:val="newncpi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E4" w:rsidRDefault="00BD5B2F" w:rsidP="00194346">
    <w:pPr>
      <w:pStyle w:val="a7"/>
      <w:rPr>
        <w:rStyle w:val="a9"/>
      </w:rPr>
    </w:pPr>
    <w:r>
      <w:rPr>
        <w:rStyle w:val="a9"/>
      </w:rPr>
      <w:fldChar w:fldCharType="begin"/>
    </w:r>
    <w:r w:rsidR="000C2A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2AE4" w:rsidRDefault="000C2AE4" w:rsidP="001943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E4" w:rsidRDefault="00BD5B2F" w:rsidP="00194346">
    <w:pPr>
      <w:pStyle w:val="a7"/>
    </w:pPr>
    <w:r w:rsidRPr="00032AE9">
      <w:rPr>
        <w:rStyle w:val="a9"/>
        <w:rFonts w:cs="Arial"/>
      </w:rPr>
      <w:fldChar w:fldCharType="begin"/>
    </w:r>
    <w:r w:rsidR="000C2AE4" w:rsidRPr="00032AE9">
      <w:rPr>
        <w:rStyle w:val="a9"/>
        <w:rFonts w:cs="Arial"/>
      </w:rPr>
      <w:instrText xml:space="preserve">PAGE  </w:instrText>
    </w:r>
    <w:r w:rsidRPr="00032AE9">
      <w:rPr>
        <w:rStyle w:val="a9"/>
        <w:rFonts w:cs="Arial"/>
      </w:rPr>
      <w:fldChar w:fldCharType="separate"/>
    </w:r>
    <w:r w:rsidR="00CA6B0F">
      <w:rPr>
        <w:rStyle w:val="a9"/>
        <w:rFonts w:cs="Arial"/>
        <w:noProof/>
      </w:rPr>
      <w:t>19</w:t>
    </w:r>
    <w:r w:rsidRPr="00032AE9">
      <w:rPr>
        <w:rStyle w:val="a9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4D" w:rsidRDefault="003D114D" w:rsidP="00801275">
      <w:pPr>
        <w:pStyle w:val="newncpi"/>
      </w:pPr>
      <w:r>
        <w:separator/>
      </w:r>
    </w:p>
  </w:footnote>
  <w:footnote w:type="continuationSeparator" w:id="1">
    <w:p w:rsidR="003D114D" w:rsidRDefault="003D114D" w:rsidP="00801275">
      <w:pPr>
        <w:pStyle w:val="newncpi"/>
      </w:pPr>
      <w:r>
        <w:continuationSeparator/>
      </w:r>
    </w:p>
  </w:footnote>
  <w:footnote w:id="2">
    <w:p w:rsidR="000C2AE4" w:rsidRPr="00DF28AD" w:rsidRDefault="000C2AE4">
      <w:pPr>
        <w:pStyle w:val="a5"/>
        <w:rPr>
          <w:sz w:val="18"/>
          <w:szCs w:val="18"/>
        </w:rPr>
      </w:pPr>
      <w:r>
        <w:rPr>
          <w:rStyle w:val="aff"/>
        </w:rPr>
        <w:footnoteRef/>
      </w:r>
      <w:r w:rsidRPr="00DF28AD">
        <w:rPr>
          <w:sz w:val="18"/>
          <w:szCs w:val="18"/>
        </w:rPr>
        <w:t xml:space="preserve">В целях настоящего Регламента под договором понимается сам договор, а также дополнительные соглашения к нему.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A5"/>
    <w:multiLevelType w:val="hybridMultilevel"/>
    <w:tmpl w:val="2FC64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C742B"/>
    <w:multiLevelType w:val="hybridMultilevel"/>
    <w:tmpl w:val="44AC1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26F5"/>
    <w:multiLevelType w:val="hybridMultilevel"/>
    <w:tmpl w:val="E8B862C4"/>
    <w:lvl w:ilvl="0" w:tplc="0419000B">
      <w:start w:val="1"/>
      <w:numFmt w:val="bullet"/>
      <w:lvlText w:val="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3">
    <w:nsid w:val="134A3D88"/>
    <w:multiLevelType w:val="hybridMultilevel"/>
    <w:tmpl w:val="4BA0B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71533"/>
    <w:multiLevelType w:val="hybridMultilevel"/>
    <w:tmpl w:val="7182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0AAF"/>
    <w:multiLevelType w:val="hybridMultilevel"/>
    <w:tmpl w:val="BFD006DC"/>
    <w:lvl w:ilvl="0" w:tplc="5D8E6F5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23984"/>
    <w:multiLevelType w:val="hybridMultilevel"/>
    <w:tmpl w:val="7048E58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6113648"/>
    <w:multiLevelType w:val="hybridMultilevel"/>
    <w:tmpl w:val="D1F65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3128A"/>
    <w:multiLevelType w:val="hybridMultilevel"/>
    <w:tmpl w:val="BC8CF9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9B73B6"/>
    <w:multiLevelType w:val="hybridMultilevel"/>
    <w:tmpl w:val="4C1EA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74E40"/>
    <w:multiLevelType w:val="hybridMultilevel"/>
    <w:tmpl w:val="C61CB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539D8"/>
    <w:multiLevelType w:val="hybridMultilevel"/>
    <w:tmpl w:val="2CF6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9723B"/>
    <w:multiLevelType w:val="hybridMultilevel"/>
    <w:tmpl w:val="F0C40FB4"/>
    <w:lvl w:ilvl="0" w:tplc="546C0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15412"/>
    <w:multiLevelType w:val="hybridMultilevel"/>
    <w:tmpl w:val="1E341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944E6"/>
    <w:multiLevelType w:val="multilevel"/>
    <w:tmpl w:val="D9CAD34C"/>
    <w:lvl w:ilvl="0">
      <w:start w:val="1"/>
      <w:numFmt w:val="decimal"/>
      <w:lvlText w:val="%1."/>
      <w:lvlJc w:val="left"/>
      <w:pPr>
        <w:tabs>
          <w:tab w:val="num" w:pos="432"/>
        </w:tabs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567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00"/>
        </w:tabs>
        <w:ind w:left="212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4464A9"/>
    <w:multiLevelType w:val="hybridMultilevel"/>
    <w:tmpl w:val="F8D83794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>
    <w:nsid w:val="486B7A39"/>
    <w:multiLevelType w:val="multilevel"/>
    <w:tmpl w:val="5D12F8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17">
    <w:nsid w:val="53896CA5"/>
    <w:multiLevelType w:val="hybridMultilevel"/>
    <w:tmpl w:val="0D086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B0C5E"/>
    <w:multiLevelType w:val="multilevel"/>
    <w:tmpl w:val="0C486BC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color w:val="auto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65F4288"/>
    <w:multiLevelType w:val="hybridMultilevel"/>
    <w:tmpl w:val="3EEEB21A"/>
    <w:lvl w:ilvl="0" w:tplc="5BDA43A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183C13"/>
    <w:multiLevelType w:val="multilevel"/>
    <w:tmpl w:val="E8F48A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1">
    <w:nsid w:val="66936D1F"/>
    <w:multiLevelType w:val="hybridMultilevel"/>
    <w:tmpl w:val="FC2232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801427F"/>
    <w:multiLevelType w:val="multilevel"/>
    <w:tmpl w:val="FF38A38C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6F861B8"/>
    <w:multiLevelType w:val="hybridMultilevel"/>
    <w:tmpl w:val="77E65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1F2D89"/>
    <w:multiLevelType w:val="hybridMultilevel"/>
    <w:tmpl w:val="310A9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877CC"/>
    <w:multiLevelType w:val="multilevel"/>
    <w:tmpl w:val="EF0C25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2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17"/>
  </w:num>
  <w:num w:numId="11">
    <w:abstractNumId w:val="10"/>
  </w:num>
  <w:num w:numId="12">
    <w:abstractNumId w:val="19"/>
  </w:num>
  <w:num w:numId="13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4">
    <w:abstractNumId w:val="18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15">
    <w:abstractNumId w:val="12"/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23"/>
  </w:num>
  <w:num w:numId="21">
    <w:abstractNumId w:val="25"/>
  </w:num>
  <w:num w:numId="22">
    <w:abstractNumId w:val="2"/>
  </w:num>
  <w:num w:numId="23">
    <w:abstractNumId w:val="21"/>
  </w:num>
  <w:num w:numId="24">
    <w:abstractNumId w:val="8"/>
  </w:num>
  <w:num w:numId="25">
    <w:abstractNumId w:val="13"/>
  </w:num>
  <w:num w:numId="26">
    <w:abstractNumId w:val="24"/>
  </w:num>
  <w:num w:numId="27">
    <w:abstractNumId w:val="15"/>
  </w:num>
  <w:num w:numId="28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Formatting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01275"/>
    <w:rsid w:val="000002DB"/>
    <w:rsid w:val="00001F9C"/>
    <w:rsid w:val="000022AD"/>
    <w:rsid w:val="000026E4"/>
    <w:rsid w:val="0000331E"/>
    <w:rsid w:val="00003D5B"/>
    <w:rsid w:val="000053DD"/>
    <w:rsid w:val="00005FBB"/>
    <w:rsid w:val="00006108"/>
    <w:rsid w:val="000107F3"/>
    <w:rsid w:val="00012800"/>
    <w:rsid w:val="00012E4B"/>
    <w:rsid w:val="00013054"/>
    <w:rsid w:val="00013856"/>
    <w:rsid w:val="00015499"/>
    <w:rsid w:val="00016BDC"/>
    <w:rsid w:val="00016E72"/>
    <w:rsid w:val="00016F6D"/>
    <w:rsid w:val="00020AC9"/>
    <w:rsid w:val="00021A91"/>
    <w:rsid w:val="00021B40"/>
    <w:rsid w:val="00021F57"/>
    <w:rsid w:val="000247CC"/>
    <w:rsid w:val="000247D9"/>
    <w:rsid w:val="0002487D"/>
    <w:rsid w:val="0002488B"/>
    <w:rsid w:val="00024F8B"/>
    <w:rsid w:val="0002592D"/>
    <w:rsid w:val="000259DB"/>
    <w:rsid w:val="00025C42"/>
    <w:rsid w:val="0002673B"/>
    <w:rsid w:val="00027666"/>
    <w:rsid w:val="00027BD5"/>
    <w:rsid w:val="00030644"/>
    <w:rsid w:val="000313EA"/>
    <w:rsid w:val="00031D8C"/>
    <w:rsid w:val="0003214C"/>
    <w:rsid w:val="000326B5"/>
    <w:rsid w:val="0003335C"/>
    <w:rsid w:val="00034AD8"/>
    <w:rsid w:val="00035297"/>
    <w:rsid w:val="000355DE"/>
    <w:rsid w:val="00037C76"/>
    <w:rsid w:val="00037C9A"/>
    <w:rsid w:val="00040062"/>
    <w:rsid w:val="000417F4"/>
    <w:rsid w:val="00041ACD"/>
    <w:rsid w:val="00043E61"/>
    <w:rsid w:val="00045329"/>
    <w:rsid w:val="0004561B"/>
    <w:rsid w:val="00046425"/>
    <w:rsid w:val="000464C9"/>
    <w:rsid w:val="0004658A"/>
    <w:rsid w:val="0004663C"/>
    <w:rsid w:val="000466F6"/>
    <w:rsid w:val="00046C73"/>
    <w:rsid w:val="00047206"/>
    <w:rsid w:val="00050636"/>
    <w:rsid w:val="00051198"/>
    <w:rsid w:val="00051316"/>
    <w:rsid w:val="00051536"/>
    <w:rsid w:val="00051896"/>
    <w:rsid w:val="00051B22"/>
    <w:rsid w:val="00052161"/>
    <w:rsid w:val="00052600"/>
    <w:rsid w:val="000535EE"/>
    <w:rsid w:val="00053AF4"/>
    <w:rsid w:val="0005508E"/>
    <w:rsid w:val="000611E2"/>
    <w:rsid w:val="0006197C"/>
    <w:rsid w:val="00061A01"/>
    <w:rsid w:val="00062D3D"/>
    <w:rsid w:val="00064288"/>
    <w:rsid w:val="00065052"/>
    <w:rsid w:val="00065065"/>
    <w:rsid w:val="00065399"/>
    <w:rsid w:val="0006577E"/>
    <w:rsid w:val="00065BCF"/>
    <w:rsid w:val="000663AC"/>
    <w:rsid w:val="00066486"/>
    <w:rsid w:val="00066F62"/>
    <w:rsid w:val="00066F72"/>
    <w:rsid w:val="00067CA4"/>
    <w:rsid w:val="00070D41"/>
    <w:rsid w:val="00072250"/>
    <w:rsid w:val="00073FBC"/>
    <w:rsid w:val="00075480"/>
    <w:rsid w:val="000754E4"/>
    <w:rsid w:val="0007571C"/>
    <w:rsid w:val="00075849"/>
    <w:rsid w:val="00075BA8"/>
    <w:rsid w:val="000835F6"/>
    <w:rsid w:val="000854EF"/>
    <w:rsid w:val="00085530"/>
    <w:rsid w:val="0008563F"/>
    <w:rsid w:val="00085BF7"/>
    <w:rsid w:val="00085F2D"/>
    <w:rsid w:val="000865BD"/>
    <w:rsid w:val="00086756"/>
    <w:rsid w:val="00086812"/>
    <w:rsid w:val="00086BCA"/>
    <w:rsid w:val="000913D9"/>
    <w:rsid w:val="00091434"/>
    <w:rsid w:val="000918EC"/>
    <w:rsid w:val="000920EB"/>
    <w:rsid w:val="00092314"/>
    <w:rsid w:val="00093627"/>
    <w:rsid w:val="000936B4"/>
    <w:rsid w:val="00093802"/>
    <w:rsid w:val="00093AEA"/>
    <w:rsid w:val="00093DE3"/>
    <w:rsid w:val="00094096"/>
    <w:rsid w:val="000969E7"/>
    <w:rsid w:val="00096E5C"/>
    <w:rsid w:val="000A00F0"/>
    <w:rsid w:val="000A1560"/>
    <w:rsid w:val="000A173A"/>
    <w:rsid w:val="000A2B75"/>
    <w:rsid w:val="000A4CFE"/>
    <w:rsid w:val="000A604D"/>
    <w:rsid w:val="000A7E5C"/>
    <w:rsid w:val="000B0DA0"/>
    <w:rsid w:val="000B12BC"/>
    <w:rsid w:val="000B17C4"/>
    <w:rsid w:val="000B1921"/>
    <w:rsid w:val="000B2221"/>
    <w:rsid w:val="000B23F3"/>
    <w:rsid w:val="000B23F7"/>
    <w:rsid w:val="000B2690"/>
    <w:rsid w:val="000B5F6E"/>
    <w:rsid w:val="000B6CBB"/>
    <w:rsid w:val="000B6CE2"/>
    <w:rsid w:val="000B73C5"/>
    <w:rsid w:val="000B74B2"/>
    <w:rsid w:val="000C0FBD"/>
    <w:rsid w:val="000C2AE4"/>
    <w:rsid w:val="000C30E8"/>
    <w:rsid w:val="000C34AB"/>
    <w:rsid w:val="000C3D9D"/>
    <w:rsid w:val="000C51D0"/>
    <w:rsid w:val="000C52BC"/>
    <w:rsid w:val="000C5C6D"/>
    <w:rsid w:val="000C6966"/>
    <w:rsid w:val="000C6C17"/>
    <w:rsid w:val="000C709A"/>
    <w:rsid w:val="000C73ED"/>
    <w:rsid w:val="000C7756"/>
    <w:rsid w:val="000C7995"/>
    <w:rsid w:val="000D0ABB"/>
    <w:rsid w:val="000D18D1"/>
    <w:rsid w:val="000D3FFD"/>
    <w:rsid w:val="000D4450"/>
    <w:rsid w:val="000D5014"/>
    <w:rsid w:val="000D5331"/>
    <w:rsid w:val="000D5ACF"/>
    <w:rsid w:val="000D6416"/>
    <w:rsid w:val="000D6782"/>
    <w:rsid w:val="000D6F20"/>
    <w:rsid w:val="000D6FA3"/>
    <w:rsid w:val="000E07F1"/>
    <w:rsid w:val="000E0D57"/>
    <w:rsid w:val="000E1865"/>
    <w:rsid w:val="000E1B76"/>
    <w:rsid w:val="000E1BF7"/>
    <w:rsid w:val="000E33F8"/>
    <w:rsid w:val="000E5057"/>
    <w:rsid w:val="000E6EFC"/>
    <w:rsid w:val="000E71FB"/>
    <w:rsid w:val="000E7335"/>
    <w:rsid w:val="000E79D4"/>
    <w:rsid w:val="000F0135"/>
    <w:rsid w:val="000F0817"/>
    <w:rsid w:val="000F0C1D"/>
    <w:rsid w:val="000F2615"/>
    <w:rsid w:val="000F299E"/>
    <w:rsid w:val="000F3767"/>
    <w:rsid w:val="000F39FC"/>
    <w:rsid w:val="000F4579"/>
    <w:rsid w:val="000F4B25"/>
    <w:rsid w:val="000F5493"/>
    <w:rsid w:val="000F686A"/>
    <w:rsid w:val="00100392"/>
    <w:rsid w:val="00100BA5"/>
    <w:rsid w:val="00100F82"/>
    <w:rsid w:val="0010148B"/>
    <w:rsid w:val="0010213F"/>
    <w:rsid w:val="00102D76"/>
    <w:rsid w:val="001040F3"/>
    <w:rsid w:val="00106425"/>
    <w:rsid w:val="00106530"/>
    <w:rsid w:val="00106B62"/>
    <w:rsid w:val="00107B11"/>
    <w:rsid w:val="00110A51"/>
    <w:rsid w:val="00110F3E"/>
    <w:rsid w:val="00111416"/>
    <w:rsid w:val="00114585"/>
    <w:rsid w:val="001147D9"/>
    <w:rsid w:val="001159C0"/>
    <w:rsid w:val="00115D83"/>
    <w:rsid w:val="00116031"/>
    <w:rsid w:val="00116462"/>
    <w:rsid w:val="00116479"/>
    <w:rsid w:val="00116E5B"/>
    <w:rsid w:val="00117114"/>
    <w:rsid w:val="0011796F"/>
    <w:rsid w:val="00117BA4"/>
    <w:rsid w:val="00117C91"/>
    <w:rsid w:val="00117EBC"/>
    <w:rsid w:val="001212E0"/>
    <w:rsid w:val="00121E02"/>
    <w:rsid w:val="00121FCB"/>
    <w:rsid w:val="00122603"/>
    <w:rsid w:val="00122AD8"/>
    <w:rsid w:val="001248F6"/>
    <w:rsid w:val="001261C8"/>
    <w:rsid w:val="0012649D"/>
    <w:rsid w:val="00126E73"/>
    <w:rsid w:val="00126F10"/>
    <w:rsid w:val="00127627"/>
    <w:rsid w:val="00130453"/>
    <w:rsid w:val="00130690"/>
    <w:rsid w:val="00130E5D"/>
    <w:rsid w:val="001324B4"/>
    <w:rsid w:val="00132AF9"/>
    <w:rsid w:val="00132E1E"/>
    <w:rsid w:val="001334F9"/>
    <w:rsid w:val="00133EEA"/>
    <w:rsid w:val="00135272"/>
    <w:rsid w:val="00135F00"/>
    <w:rsid w:val="0013658A"/>
    <w:rsid w:val="00136B0E"/>
    <w:rsid w:val="0014066E"/>
    <w:rsid w:val="00140C9F"/>
    <w:rsid w:val="00140E34"/>
    <w:rsid w:val="00141027"/>
    <w:rsid w:val="0014307C"/>
    <w:rsid w:val="001443B2"/>
    <w:rsid w:val="0014493A"/>
    <w:rsid w:val="00145840"/>
    <w:rsid w:val="001476EA"/>
    <w:rsid w:val="00147AAD"/>
    <w:rsid w:val="00150ED4"/>
    <w:rsid w:val="00150F5A"/>
    <w:rsid w:val="00151898"/>
    <w:rsid w:val="00151E37"/>
    <w:rsid w:val="00153939"/>
    <w:rsid w:val="00154183"/>
    <w:rsid w:val="0015423C"/>
    <w:rsid w:val="0015619B"/>
    <w:rsid w:val="001567C6"/>
    <w:rsid w:val="001571A0"/>
    <w:rsid w:val="001572C5"/>
    <w:rsid w:val="0016039C"/>
    <w:rsid w:val="00160BC8"/>
    <w:rsid w:val="00160C0B"/>
    <w:rsid w:val="00160F9A"/>
    <w:rsid w:val="00161B01"/>
    <w:rsid w:val="00162116"/>
    <w:rsid w:val="00162763"/>
    <w:rsid w:val="00162B98"/>
    <w:rsid w:val="00162C07"/>
    <w:rsid w:val="00162C90"/>
    <w:rsid w:val="00163489"/>
    <w:rsid w:val="001666E5"/>
    <w:rsid w:val="00167DD5"/>
    <w:rsid w:val="00167F58"/>
    <w:rsid w:val="001715B0"/>
    <w:rsid w:val="00171BEB"/>
    <w:rsid w:val="001739B8"/>
    <w:rsid w:val="00174100"/>
    <w:rsid w:val="00174A79"/>
    <w:rsid w:val="00174F10"/>
    <w:rsid w:val="0017610F"/>
    <w:rsid w:val="001764A8"/>
    <w:rsid w:val="001765F3"/>
    <w:rsid w:val="001772D2"/>
    <w:rsid w:val="001773CB"/>
    <w:rsid w:val="001817D4"/>
    <w:rsid w:val="0018274A"/>
    <w:rsid w:val="001839C0"/>
    <w:rsid w:val="00183F1F"/>
    <w:rsid w:val="00184750"/>
    <w:rsid w:val="00184EDB"/>
    <w:rsid w:val="001852AE"/>
    <w:rsid w:val="0018551A"/>
    <w:rsid w:val="001862F6"/>
    <w:rsid w:val="00186A59"/>
    <w:rsid w:val="001879BA"/>
    <w:rsid w:val="00190BE6"/>
    <w:rsid w:val="001924C6"/>
    <w:rsid w:val="00192FA3"/>
    <w:rsid w:val="00193A8B"/>
    <w:rsid w:val="00194346"/>
    <w:rsid w:val="00194AEE"/>
    <w:rsid w:val="00194F2D"/>
    <w:rsid w:val="00194FE2"/>
    <w:rsid w:val="001954A5"/>
    <w:rsid w:val="00195842"/>
    <w:rsid w:val="00196B03"/>
    <w:rsid w:val="00196DDF"/>
    <w:rsid w:val="00197032"/>
    <w:rsid w:val="001A1B58"/>
    <w:rsid w:val="001A24F9"/>
    <w:rsid w:val="001A4288"/>
    <w:rsid w:val="001A4EC7"/>
    <w:rsid w:val="001A578F"/>
    <w:rsid w:val="001A686D"/>
    <w:rsid w:val="001A7217"/>
    <w:rsid w:val="001A7B98"/>
    <w:rsid w:val="001B02BE"/>
    <w:rsid w:val="001B0778"/>
    <w:rsid w:val="001B0BD4"/>
    <w:rsid w:val="001B1C6E"/>
    <w:rsid w:val="001B5490"/>
    <w:rsid w:val="001B6F3F"/>
    <w:rsid w:val="001B77AE"/>
    <w:rsid w:val="001B7AC6"/>
    <w:rsid w:val="001C01E7"/>
    <w:rsid w:val="001C02A9"/>
    <w:rsid w:val="001C0485"/>
    <w:rsid w:val="001C075E"/>
    <w:rsid w:val="001C18DC"/>
    <w:rsid w:val="001C1D6A"/>
    <w:rsid w:val="001C1F43"/>
    <w:rsid w:val="001C204C"/>
    <w:rsid w:val="001C220C"/>
    <w:rsid w:val="001C28AC"/>
    <w:rsid w:val="001C3442"/>
    <w:rsid w:val="001C35D6"/>
    <w:rsid w:val="001C399C"/>
    <w:rsid w:val="001C4046"/>
    <w:rsid w:val="001C459A"/>
    <w:rsid w:val="001C4D98"/>
    <w:rsid w:val="001C60EA"/>
    <w:rsid w:val="001C6BB8"/>
    <w:rsid w:val="001C6D7C"/>
    <w:rsid w:val="001C703F"/>
    <w:rsid w:val="001C7AA2"/>
    <w:rsid w:val="001D0A76"/>
    <w:rsid w:val="001D203C"/>
    <w:rsid w:val="001D3585"/>
    <w:rsid w:val="001D3DE5"/>
    <w:rsid w:val="001D3DFD"/>
    <w:rsid w:val="001D43EA"/>
    <w:rsid w:val="001D46BA"/>
    <w:rsid w:val="001D56AE"/>
    <w:rsid w:val="001E0B52"/>
    <w:rsid w:val="001E1229"/>
    <w:rsid w:val="001E27D7"/>
    <w:rsid w:val="001E3C4C"/>
    <w:rsid w:val="001E3DA4"/>
    <w:rsid w:val="001E4096"/>
    <w:rsid w:val="001E5253"/>
    <w:rsid w:val="001F1810"/>
    <w:rsid w:val="001F2322"/>
    <w:rsid w:val="001F3671"/>
    <w:rsid w:val="001F3B79"/>
    <w:rsid w:val="001F5C2E"/>
    <w:rsid w:val="001F6487"/>
    <w:rsid w:val="001F66D8"/>
    <w:rsid w:val="001F6C08"/>
    <w:rsid w:val="001F75F9"/>
    <w:rsid w:val="001F79E8"/>
    <w:rsid w:val="00201CD8"/>
    <w:rsid w:val="00201F64"/>
    <w:rsid w:val="00202188"/>
    <w:rsid w:val="002027C6"/>
    <w:rsid w:val="00202C73"/>
    <w:rsid w:val="00206542"/>
    <w:rsid w:val="00210DB4"/>
    <w:rsid w:val="0021135E"/>
    <w:rsid w:val="00211ECD"/>
    <w:rsid w:val="002123E6"/>
    <w:rsid w:val="002126B1"/>
    <w:rsid w:val="0021273E"/>
    <w:rsid w:val="00213E1D"/>
    <w:rsid w:val="00214675"/>
    <w:rsid w:val="00214AFD"/>
    <w:rsid w:val="00214EA7"/>
    <w:rsid w:val="00216E9A"/>
    <w:rsid w:val="002177A6"/>
    <w:rsid w:val="00217EE8"/>
    <w:rsid w:val="0022071A"/>
    <w:rsid w:val="002211EC"/>
    <w:rsid w:val="00221775"/>
    <w:rsid w:val="00222B51"/>
    <w:rsid w:val="00223B04"/>
    <w:rsid w:val="00224D66"/>
    <w:rsid w:val="0022574F"/>
    <w:rsid w:val="00225B89"/>
    <w:rsid w:val="00226247"/>
    <w:rsid w:val="00226CD4"/>
    <w:rsid w:val="00226CE1"/>
    <w:rsid w:val="002270D3"/>
    <w:rsid w:val="00227333"/>
    <w:rsid w:val="00227BB1"/>
    <w:rsid w:val="00227D72"/>
    <w:rsid w:val="002302E7"/>
    <w:rsid w:val="00230BC7"/>
    <w:rsid w:val="002319D7"/>
    <w:rsid w:val="002324F5"/>
    <w:rsid w:val="00232D5B"/>
    <w:rsid w:val="00232FD1"/>
    <w:rsid w:val="002331E7"/>
    <w:rsid w:val="00233A38"/>
    <w:rsid w:val="00234782"/>
    <w:rsid w:val="00234D66"/>
    <w:rsid w:val="00235418"/>
    <w:rsid w:val="00235BD0"/>
    <w:rsid w:val="0023614C"/>
    <w:rsid w:val="00236DFC"/>
    <w:rsid w:val="002376A7"/>
    <w:rsid w:val="002405A4"/>
    <w:rsid w:val="002406EE"/>
    <w:rsid w:val="00240A43"/>
    <w:rsid w:val="002432DF"/>
    <w:rsid w:val="002439D0"/>
    <w:rsid w:val="002443CF"/>
    <w:rsid w:val="002445AE"/>
    <w:rsid w:val="0024480A"/>
    <w:rsid w:val="00245291"/>
    <w:rsid w:val="00247AC7"/>
    <w:rsid w:val="0025025A"/>
    <w:rsid w:val="00251CC2"/>
    <w:rsid w:val="00251EAA"/>
    <w:rsid w:val="00252FE1"/>
    <w:rsid w:val="00252FF4"/>
    <w:rsid w:val="002539D7"/>
    <w:rsid w:val="00253CE7"/>
    <w:rsid w:val="00254EDE"/>
    <w:rsid w:val="00255E7C"/>
    <w:rsid w:val="00256586"/>
    <w:rsid w:val="00257446"/>
    <w:rsid w:val="002601C7"/>
    <w:rsid w:val="00260A1D"/>
    <w:rsid w:val="002627BF"/>
    <w:rsid w:val="00262B25"/>
    <w:rsid w:val="0026460A"/>
    <w:rsid w:val="00267A90"/>
    <w:rsid w:val="0027046F"/>
    <w:rsid w:val="00270BC0"/>
    <w:rsid w:val="0027110E"/>
    <w:rsid w:val="00271275"/>
    <w:rsid w:val="0027213E"/>
    <w:rsid w:val="0027340E"/>
    <w:rsid w:val="00274406"/>
    <w:rsid w:val="00274A17"/>
    <w:rsid w:val="00274AEB"/>
    <w:rsid w:val="0027511F"/>
    <w:rsid w:val="002751F6"/>
    <w:rsid w:val="002772AA"/>
    <w:rsid w:val="00277752"/>
    <w:rsid w:val="00277908"/>
    <w:rsid w:val="002800F0"/>
    <w:rsid w:val="002801A8"/>
    <w:rsid w:val="0028108E"/>
    <w:rsid w:val="00281B64"/>
    <w:rsid w:val="00282D33"/>
    <w:rsid w:val="0028331B"/>
    <w:rsid w:val="0028349E"/>
    <w:rsid w:val="00285C41"/>
    <w:rsid w:val="002860C4"/>
    <w:rsid w:val="0029013F"/>
    <w:rsid w:val="00290D1A"/>
    <w:rsid w:val="00291D97"/>
    <w:rsid w:val="00292494"/>
    <w:rsid w:val="002928E0"/>
    <w:rsid w:val="002929AF"/>
    <w:rsid w:val="00293445"/>
    <w:rsid w:val="002945A6"/>
    <w:rsid w:val="00294BDB"/>
    <w:rsid w:val="002959C7"/>
    <w:rsid w:val="0029621C"/>
    <w:rsid w:val="00297232"/>
    <w:rsid w:val="002972E4"/>
    <w:rsid w:val="0029753D"/>
    <w:rsid w:val="002A11F2"/>
    <w:rsid w:val="002A137D"/>
    <w:rsid w:val="002A16C8"/>
    <w:rsid w:val="002A235D"/>
    <w:rsid w:val="002A2D62"/>
    <w:rsid w:val="002A52F9"/>
    <w:rsid w:val="002A6A72"/>
    <w:rsid w:val="002A7067"/>
    <w:rsid w:val="002A7BE0"/>
    <w:rsid w:val="002A7C77"/>
    <w:rsid w:val="002A7D89"/>
    <w:rsid w:val="002B000E"/>
    <w:rsid w:val="002B00CE"/>
    <w:rsid w:val="002B1115"/>
    <w:rsid w:val="002B16F6"/>
    <w:rsid w:val="002B1905"/>
    <w:rsid w:val="002B1CD6"/>
    <w:rsid w:val="002B2507"/>
    <w:rsid w:val="002B2846"/>
    <w:rsid w:val="002B2A6E"/>
    <w:rsid w:val="002B2BAF"/>
    <w:rsid w:val="002B2FCD"/>
    <w:rsid w:val="002B392A"/>
    <w:rsid w:val="002B3C0C"/>
    <w:rsid w:val="002B4632"/>
    <w:rsid w:val="002B4BB7"/>
    <w:rsid w:val="002B56B7"/>
    <w:rsid w:val="002B5E08"/>
    <w:rsid w:val="002B673E"/>
    <w:rsid w:val="002B7A15"/>
    <w:rsid w:val="002C046F"/>
    <w:rsid w:val="002C1705"/>
    <w:rsid w:val="002C1791"/>
    <w:rsid w:val="002C2761"/>
    <w:rsid w:val="002C34B6"/>
    <w:rsid w:val="002C488A"/>
    <w:rsid w:val="002C6E43"/>
    <w:rsid w:val="002C7DBF"/>
    <w:rsid w:val="002D1D8F"/>
    <w:rsid w:val="002D2CA2"/>
    <w:rsid w:val="002D312D"/>
    <w:rsid w:val="002D45A3"/>
    <w:rsid w:val="002D4D1A"/>
    <w:rsid w:val="002D7C4A"/>
    <w:rsid w:val="002E001B"/>
    <w:rsid w:val="002E0432"/>
    <w:rsid w:val="002E15CF"/>
    <w:rsid w:val="002E2165"/>
    <w:rsid w:val="002E2AAA"/>
    <w:rsid w:val="002E43AC"/>
    <w:rsid w:val="002E5AD3"/>
    <w:rsid w:val="002E6223"/>
    <w:rsid w:val="002E67D5"/>
    <w:rsid w:val="002E6E50"/>
    <w:rsid w:val="002E7FE5"/>
    <w:rsid w:val="002F0E60"/>
    <w:rsid w:val="002F0E87"/>
    <w:rsid w:val="002F1AB5"/>
    <w:rsid w:val="002F2577"/>
    <w:rsid w:val="002F3859"/>
    <w:rsid w:val="002F38BA"/>
    <w:rsid w:val="002F5D8A"/>
    <w:rsid w:val="002F680E"/>
    <w:rsid w:val="002F6B35"/>
    <w:rsid w:val="003015DF"/>
    <w:rsid w:val="00301D80"/>
    <w:rsid w:val="00302B08"/>
    <w:rsid w:val="00303ABF"/>
    <w:rsid w:val="00303E9F"/>
    <w:rsid w:val="00304206"/>
    <w:rsid w:val="00304B7D"/>
    <w:rsid w:val="003051CE"/>
    <w:rsid w:val="00306646"/>
    <w:rsid w:val="00307997"/>
    <w:rsid w:val="00307B15"/>
    <w:rsid w:val="00311DBA"/>
    <w:rsid w:val="0031207E"/>
    <w:rsid w:val="00312821"/>
    <w:rsid w:val="003135DD"/>
    <w:rsid w:val="0031443D"/>
    <w:rsid w:val="003163E5"/>
    <w:rsid w:val="00316970"/>
    <w:rsid w:val="00317035"/>
    <w:rsid w:val="003174BF"/>
    <w:rsid w:val="003178B2"/>
    <w:rsid w:val="00317C0F"/>
    <w:rsid w:val="00320C9D"/>
    <w:rsid w:val="00321938"/>
    <w:rsid w:val="003221F5"/>
    <w:rsid w:val="00322366"/>
    <w:rsid w:val="00325479"/>
    <w:rsid w:val="003256FF"/>
    <w:rsid w:val="003264ED"/>
    <w:rsid w:val="00327ED2"/>
    <w:rsid w:val="003308DC"/>
    <w:rsid w:val="00330DA0"/>
    <w:rsid w:val="00331541"/>
    <w:rsid w:val="00331BB4"/>
    <w:rsid w:val="00332079"/>
    <w:rsid w:val="003326B5"/>
    <w:rsid w:val="00332AA6"/>
    <w:rsid w:val="00332C41"/>
    <w:rsid w:val="003340FB"/>
    <w:rsid w:val="00334355"/>
    <w:rsid w:val="00335337"/>
    <w:rsid w:val="003376C2"/>
    <w:rsid w:val="003402B2"/>
    <w:rsid w:val="0034044C"/>
    <w:rsid w:val="00340999"/>
    <w:rsid w:val="00340A33"/>
    <w:rsid w:val="00341999"/>
    <w:rsid w:val="0034282F"/>
    <w:rsid w:val="00342AF2"/>
    <w:rsid w:val="00344EFF"/>
    <w:rsid w:val="0034563A"/>
    <w:rsid w:val="003460B8"/>
    <w:rsid w:val="003473B0"/>
    <w:rsid w:val="003475CC"/>
    <w:rsid w:val="00347B91"/>
    <w:rsid w:val="00347F5D"/>
    <w:rsid w:val="003526C5"/>
    <w:rsid w:val="00352D5C"/>
    <w:rsid w:val="003538FA"/>
    <w:rsid w:val="003538FB"/>
    <w:rsid w:val="003542A2"/>
    <w:rsid w:val="003542FF"/>
    <w:rsid w:val="00354AE1"/>
    <w:rsid w:val="00354C38"/>
    <w:rsid w:val="00355854"/>
    <w:rsid w:val="00355890"/>
    <w:rsid w:val="0035633B"/>
    <w:rsid w:val="00356969"/>
    <w:rsid w:val="003603AF"/>
    <w:rsid w:val="003604B7"/>
    <w:rsid w:val="0036081F"/>
    <w:rsid w:val="00360E20"/>
    <w:rsid w:val="003622E4"/>
    <w:rsid w:val="003623F3"/>
    <w:rsid w:val="003651A4"/>
    <w:rsid w:val="003653F9"/>
    <w:rsid w:val="00366036"/>
    <w:rsid w:val="0036628C"/>
    <w:rsid w:val="00366909"/>
    <w:rsid w:val="003679A1"/>
    <w:rsid w:val="00372817"/>
    <w:rsid w:val="00373483"/>
    <w:rsid w:val="00373D90"/>
    <w:rsid w:val="00374521"/>
    <w:rsid w:val="0037502E"/>
    <w:rsid w:val="00375B0B"/>
    <w:rsid w:val="003776A6"/>
    <w:rsid w:val="00381322"/>
    <w:rsid w:val="0038218D"/>
    <w:rsid w:val="00382928"/>
    <w:rsid w:val="003831E7"/>
    <w:rsid w:val="00383379"/>
    <w:rsid w:val="003833F2"/>
    <w:rsid w:val="00383507"/>
    <w:rsid w:val="0038433E"/>
    <w:rsid w:val="00384E13"/>
    <w:rsid w:val="003854D1"/>
    <w:rsid w:val="00386314"/>
    <w:rsid w:val="0039037B"/>
    <w:rsid w:val="00391AF9"/>
    <w:rsid w:val="0039461D"/>
    <w:rsid w:val="00395260"/>
    <w:rsid w:val="00396C86"/>
    <w:rsid w:val="003A144B"/>
    <w:rsid w:val="003A3B57"/>
    <w:rsid w:val="003A5634"/>
    <w:rsid w:val="003A68DF"/>
    <w:rsid w:val="003A6E7F"/>
    <w:rsid w:val="003A6EAC"/>
    <w:rsid w:val="003A7022"/>
    <w:rsid w:val="003A76F2"/>
    <w:rsid w:val="003A7A7A"/>
    <w:rsid w:val="003B077E"/>
    <w:rsid w:val="003B0B5D"/>
    <w:rsid w:val="003B10B4"/>
    <w:rsid w:val="003B16B5"/>
    <w:rsid w:val="003B18EF"/>
    <w:rsid w:val="003B1F7F"/>
    <w:rsid w:val="003B2D56"/>
    <w:rsid w:val="003B30B9"/>
    <w:rsid w:val="003B3292"/>
    <w:rsid w:val="003B3936"/>
    <w:rsid w:val="003B4039"/>
    <w:rsid w:val="003B49F0"/>
    <w:rsid w:val="003B5192"/>
    <w:rsid w:val="003B5FC7"/>
    <w:rsid w:val="003B77DB"/>
    <w:rsid w:val="003B78A1"/>
    <w:rsid w:val="003C0034"/>
    <w:rsid w:val="003C0571"/>
    <w:rsid w:val="003C1F13"/>
    <w:rsid w:val="003C2A02"/>
    <w:rsid w:val="003C3075"/>
    <w:rsid w:val="003C3283"/>
    <w:rsid w:val="003C38CE"/>
    <w:rsid w:val="003C3B52"/>
    <w:rsid w:val="003C3BA9"/>
    <w:rsid w:val="003C3BE3"/>
    <w:rsid w:val="003C4645"/>
    <w:rsid w:val="003C5571"/>
    <w:rsid w:val="003C60B9"/>
    <w:rsid w:val="003C678A"/>
    <w:rsid w:val="003D114D"/>
    <w:rsid w:val="003D1483"/>
    <w:rsid w:val="003D2986"/>
    <w:rsid w:val="003D3227"/>
    <w:rsid w:val="003D3531"/>
    <w:rsid w:val="003D54B8"/>
    <w:rsid w:val="003D5650"/>
    <w:rsid w:val="003D5794"/>
    <w:rsid w:val="003D5AC5"/>
    <w:rsid w:val="003E08A5"/>
    <w:rsid w:val="003E109C"/>
    <w:rsid w:val="003E20CA"/>
    <w:rsid w:val="003E29C3"/>
    <w:rsid w:val="003E3BAE"/>
    <w:rsid w:val="003E3D00"/>
    <w:rsid w:val="003E501B"/>
    <w:rsid w:val="003E53EC"/>
    <w:rsid w:val="003E799B"/>
    <w:rsid w:val="003F02DB"/>
    <w:rsid w:val="003F07A6"/>
    <w:rsid w:val="003F0E8A"/>
    <w:rsid w:val="003F1245"/>
    <w:rsid w:val="003F19F1"/>
    <w:rsid w:val="003F1ED3"/>
    <w:rsid w:val="003F2572"/>
    <w:rsid w:val="003F292E"/>
    <w:rsid w:val="003F4BE3"/>
    <w:rsid w:val="003F4E85"/>
    <w:rsid w:val="003F5ABD"/>
    <w:rsid w:val="003F6154"/>
    <w:rsid w:val="003F6573"/>
    <w:rsid w:val="003F6A19"/>
    <w:rsid w:val="00401127"/>
    <w:rsid w:val="00401BBA"/>
    <w:rsid w:val="00402D5B"/>
    <w:rsid w:val="00402E29"/>
    <w:rsid w:val="00404A22"/>
    <w:rsid w:val="00406194"/>
    <w:rsid w:val="00407D99"/>
    <w:rsid w:val="00410E09"/>
    <w:rsid w:val="00411053"/>
    <w:rsid w:val="004116AC"/>
    <w:rsid w:val="004120C8"/>
    <w:rsid w:val="00412ACF"/>
    <w:rsid w:val="00412B2B"/>
    <w:rsid w:val="00412D50"/>
    <w:rsid w:val="00413309"/>
    <w:rsid w:val="00413EA5"/>
    <w:rsid w:val="00414252"/>
    <w:rsid w:val="004147AD"/>
    <w:rsid w:val="004147E0"/>
    <w:rsid w:val="004148F9"/>
    <w:rsid w:val="00414E99"/>
    <w:rsid w:val="00415A5F"/>
    <w:rsid w:val="004167EA"/>
    <w:rsid w:val="0041697C"/>
    <w:rsid w:val="00416DAE"/>
    <w:rsid w:val="00417ED9"/>
    <w:rsid w:val="004219D4"/>
    <w:rsid w:val="00422ABE"/>
    <w:rsid w:val="00424AC5"/>
    <w:rsid w:val="00425558"/>
    <w:rsid w:val="004256D4"/>
    <w:rsid w:val="004265BA"/>
    <w:rsid w:val="00426DE7"/>
    <w:rsid w:val="00426FDF"/>
    <w:rsid w:val="00427C58"/>
    <w:rsid w:val="00427CDF"/>
    <w:rsid w:val="004307A5"/>
    <w:rsid w:val="00430845"/>
    <w:rsid w:val="00431E94"/>
    <w:rsid w:val="00432459"/>
    <w:rsid w:val="004328C5"/>
    <w:rsid w:val="00434EE0"/>
    <w:rsid w:val="00436594"/>
    <w:rsid w:val="004369B8"/>
    <w:rsid w:val="004401D1"/>
    <w:rsid w:val="0044089F"/>
    <w:rsid w:val="004433DF"/>
    <w:rsid w:val="00444AF3"/>
    <w:rsid w:val="00445307"/>
    <w:rsid w:val="004468ED"/>
    <w:rsid w:val="00446B1B"/>
    <w:rsid w:val="00446E96"/>
    <w:rsid w:val="00450020"/>
    <w:rsid w:val="0045073A"/>
    <w:rsid w:val="00451F66"/>
    <w:rsid w:val="00452415"/>
    <w:rsid w:val="00452F16"/>
    <w:rsid w:val="00454103"/>
    <w:rsid w:val="00455848"/>
    <w:rsid w:val="00456457"/>
    <w:rsid w:val="00456525"/>
    <w:rsid w:val="00457D93"/>
    <w:rsid w:val="0046001E"/>
    <w:rsid w:val="00460157"/>
    <w:rsid w:val="00460CA1"/>
    <w:rsid w:val="00462899"/>
    <w:rsid w:val="004628A1"/>
    <w:rsid w:val="00462AC2"/>
    <w:rsid w:val="00462FAB"/>
    <w:rsid w:val="0046330E"/>
    <w:rsid w:val="00463E65"/>
    <w:rsid w:val="004646DA"/>
    <w:rsid w:val="00465382"/>
    <w:rsid w:val="0046562D"/>
    <w:rsid w:val="004657EF"/>
    <w:rsid w:val="00465B5E"/>
    <w:rsid w:val="0046700E"/>
    <w:rsid w:val="00467FE2"/>
    <w:rsid w:val="00471F9D"/>
    <w:rsid w:val="00472799"/>
    <w:rsid w:val="004732FB"/>
    <w:rsid w:val="004736AA"/>
    <w:rsid w:val="004736AE"/>
    <w:rsid w:val="004745DD"/>
    <w:rsid w:val="00474CB5"/>
    <w:rsid w:val="0047587A"/>
    <w:rsid w:val="00475D7F"/>
    <w:rsid w:val="00477094"/>
    <w:rsid w:val="00480270"/>
    <w:rsid w:val="0048114A"/>
    <w:rsid w:val="004824A5"/>
    <w:rsid w:val="0048286F"/>
    <w:rsid w:val="00482F40"/>
    <w:rsid w:val="00483290"/>
    <w:rsid w:val="0048381C"/>
    <w:rsid w:val="0048455C"/>
    <w:rsid w:val="004846C2"/>
    <w:rsid w:val="00484E29"/>
    <w:rsid w:val="00485E0C"/>
    <w:rsid w:val="004865C1"/>
    <w:rsid w:val="0048691C"/>
    <w:rsid w:val="00487585"/>
    <w:rsid w:val="00487C6A"/>
    <w:rsid w:val="004900AB"/>
    <w:rsid w:val="00490B4D"/>
    <w:rsid w:val="00490FA1"/>
    <w:rsid w:val="0049138C"/>
    <w:rsid w:val="0049180B"/>
    <w:rsid w:val="0049224D"/>
    <w:rsid w:val="00492477"/>
    <w:rsid w:val="00493AB0"/>
    <w:rsid w:val="00493AD2"/>
    <w:rsid w:val="00493FB4"/>
    <w:rsid w:val="0049437D"/>
    <w:rsid w:val="00496BD6"/>
    <w:rsid w:val="00497FF4"/>
    <w:rsid w:val="004A007B"/>
    <w:rsid w:val="004A113F"/>
    <w:rsid w:val="004A1AC9"/>
    <w:rsid w:val="004A2200"/>
    <w:rsid w:val="004A22CF"/>
    <w:rsid w:val="004A295A"/>
    <w:rsid w:val="004A2D74"/>
    <w:rsid w:val="004A3BF5"/>
    <w:rsid w:val="004A4EF7"/>
    <w:rsid w:val="004A52AF"/>
    <w:rsid w:val="004A55B5"/>
    <w:rsid w:val="004A63F3"/>
    <w:rsid w:val="004A6F66"/>
    <w:rsid w:val="004A72C2"/>
    <w:rsid w:val="004A7412"/>
    <w:rsid w:val="004A79CD"/>
    <w:rsid w:val="004B00C6"/>
    <w:rsid w:val="004B05BA"/>
    <w:rsid w:val="004B084B"/>
    <w:rsid w:val="004B0C43"/>
    <w:rsid w:val="004B0D96"/>
    <w:rsid w:val="004B1B12"/>
    <w:rsid w:val="004B2A09"/>
    <w:rsid w:val="004B3815"/>
    <w:rsid w:val="004B3CD0"/>
    <w:rsid w:val="004B4590"/>
    <w:rsid w:val="004B601B"/>
    <w:rsid w:val="004B62C2"/>
    <w:rsid w:val="004B708A"/>
    <w:rsid w:val="004C1BF3"/>
    <w:rsid w:val="004C246A"/>
    <w:rsid w:val="004C2A66"/>
    <w:rsid w:val="004C2D9F"/>
    <w:rsid w:val="004C390A"/>
    <w:rsid w:val="004C4947"/>
    <w:rsid w:val="004C4C2B"/>
    <w:rsid w:val="004C5D78"/>
    <w:rsid w:val="004C6689"/>
    <w:rsid w:val="004C70EE"/>
    <w:rsid w:val="004C7BAD"/>
    <w:rsid w:val="004C7FD5"/>
    <w:rsid w:val="004D03D4"/>
    <w:rsid w:val="004D04C3"/>
    <w:rsid w:val="004D0613"/>
    <w:rsid w:val="004D11CC"/>
    <w:rsid w:val="004D1773"/>
    <w:rsid w:val="004D26D5"/>
    <w:rsid w:val="004D2A4A"/>
    <w:rsid w:val="004D2EB5"/>
    <w:rsid w:val="004D3B34"/>
    <w:rsid w:val="004D3F32"/>
    <w:rsid w:val="004D40CE"/>
    <w:rsid w:val="004D468D"/>
    <w:rsid w:val="004D50F0"/>
    <w:rsid w:val="004D55EF"/>
    <w:rsid w:val="004D61D8"/>
    <w:rsid w:val="004D690A"/>
    <w:rsid w:val="004D6BCF"/>
    <w:rsid w:val="004D74E0"/>
    <w:rsid w:val="004D7B29"/>
    <w:rsid w:val="004D7D57"/>
    <w:rsid w:val="004E082B"/>
    <w:rsid w:val="004E20AD"/>
    <w:rsid w:val="004E397F"/>
    <w:rsid w:val="004E42FE"/>
    <w:rsid w:val="004E486F"/>
    <w:rsid w:val="004E5919"/>
    <w:rsid w:val="004E6CB3"/>
    <w:rsid w:val="004E6CFC"/>
    <w:rsid w:val="004E76BB"/>
    <w:rsid w:val="004E7FD8"/>
    <w:rsid w:val="004F12B2"/>
    <w:rsid w:val="004F378A"/>
    <w:rsid w:val="004F492A"/>
    <w:rsid w:val="004F49F4"/>
    <w:rsid w:val="004F4B41"/>
    <w:rsid w:val="004F61C4"/>
    <w:rsid w:val="00500971"/>
    <w:rsid w:val="00500DD8"/>
    <w:rsid w:val="00500F8E"/>
    <w:rsid w:val="00501D46"/>
    <w:rsid w:val="0050208E"/>
    <w:rsid w:val="005025B0"/>
    <w:rsid w:val="0050298D"/>
    <w:rsid w:val="005031A2"/>
    <w:rsid w:val="00503F6C"/>
    <w:rsid w:val="005043A6"/>
    <w:rsid w:val="00504D04"/>
    <w:rsid w:val="00504EC3"/>
    <w:rsid w:val="00512A61"/>
    <w:rsid w:val="00512BC0"/>
    <w:rsid w:val="00513D6C"/>
    <w:rsid w:val="005140B0"/>
    <w:rsid w:val="00514180"/>
    <w:rsid w:val="00514342"/>
    <w:rsid w:val="00514AE5"/>
    <w:rsid w:val="00515552"/>
    <w:rsid w:val="00515707"/>
    <w:rsid w:val="00515A82"/>
    <w:rsid w:val="00515E7F"/>
    <w:rsid w:val="00515F4F"/>
    <w:rsid w:val="00516376"/>
    <w:rsid w:val="00517327"/>
    <w:rsid w:val="00517F22"/>
    <w:rsid w:val="00522403"/>
    <w:rsid w:val="005237CC"/>
    <w:rsid w:val="00524805"/>
    <w:rsid w:val="00524862"/>
    <w:rsid w:val="00524A2D"/>
    <w:rsid w:val="0052543C"/>
    <w:rsid w:val="00525E3B"/>
    <w:rsid w:val="005268EE"/>
    <w:rsid w:val="00527727"/>
    <w:rsid w:val="00527B26"/>
    <w:rsid w:val="00530492"/>
    <w:rsid w:val="00530CC1"/>
    <w:rsid w:val="005311E8"/>
    <w:rsid w:val="0053135C"/>
    <w:rsid w:val="0053219D"/>
    <w:rsid w:val="0053255F"/>
    <w:rsid w:val="00533F79"/>
    <w:rsid w:val="005342B7"/>
    <w:rsid w:val="005344C4"/>
    <w:rsid w:val="00534C27"/>
    <w:rsid w:val="00534E4F"/>
    <w:rsid w:val="00535343"/>
    <w:rsid w:val="005354CC"/>
    <w:rsid w:val="00535616"/>
    <w:rsid w:val="005359FF"/>
    <w:rsid w:val="005369F1"/>
    <w:rsid w:val="00536BBD"/>
    <w:rsid w:val="00537083"/>
    <w:rsid w:val="005371D9"/>
    <w:rsid w:val="00537BE2"/>
    <w:rsid w:val="00540BDE"/>
    <w:rsid w:val="00541206"/>
    <w:rsid w:val="005428A7"/>
    <w:rsid w:val="0054359E"/>
    <w:rsid w:val="00543A9E"/>
    <w:rsid w:val="00543DBB"/>
    <w:rsid w:val="00544255"/>
    <w:rsid w:val="00544BBF"/>
    <w:rsid w:val="00544E9F"/>
    <w:rsid w:val="00545B64"/>
    <w:rsid w:val="0054604F"/>
    <w:rsid w:val="005510DE"/>
    <w:rsid w:val="00551647"/>
    <w:rsid w:val="00551A13"/>
    <w:rsid w:val="00552461"/>
    <w:rsid w:val="00552D6B"/>
    <w:rsid w:val="00553597"/>
    <w:rsid w:val="00553990"/>
    <w:rsid w:val="005553E5"/>
    <w:rsid w:val="00555965"/>
    <w:rsid w:val="00556621"/>
    <w:rsid w:val="005575AB"/>
    <w:rsid w:val="00557B9E"/>
    <w:rsid w:val="00557CEC"/>
    <w:rsid w:val="00557FB7"/>
    <w:rsid w:val="0056050F"/>
    <w:rsid w:val="00560A63"/>
    <w:rsid w:val="005613A3"/>
    <w:rsid w:val="0056193A"/>
    <w:rsid w:val="00561B0B"/>
    <w:rsid w:val="00562076"/>
    <w:rsid w:val="00562930"/>
    <w:rsid w:val="00563B31"/>
    <w:rsid w:val="005641E0"/>
    <w:rsid w:val="00564792"/>
    <w:rsid w:val="0056480F"/>
    <w:rsid w:val="005653FD"/>
    <w:rsid w:val="00565605"/>
    <w:rsid w:val="00565EEF"/>
    <w:rsid w:val="00566131"/>
    <w:rsid w:val="005663C4"/>
    <w:rsid w:val="00566581"/>
    <w:rsid w:val="00566EA0"/>
    <w:rsid w:val="00572439"/>
    <w:rsid w:val="0057313C"/>
    <w:rsid w:val="005743C6"/>
    <w:rsid w:val="005757A2"/>
    <w:rsid w:val="0057692F"/>
    <w:rsid w:val="00577AD6"/>
    <w:rsid w:val="00580000"/>
    <w:rsid w:val="0058063A"/>
    <w:rsid w:val="00581529"/>
    <w:rsid w:val="005820E8"/>
    <w:rsid w:val="005822AA"/>
    <w:rsid w:val="00582C9A"/>
    <w:rsid w:val="0058417E"/>
    <w:rsid w:val="005844F8"/>
    <w:rsid w:val="00584D6D"/>
    <w:rsid w:val="00585475"/>
    <w:rsid w:val="00585838"/>
    <w:rsid w:val="00585A30"/>
    <w:rsid w:val="0058673D"/>
    <w:rsid w:val="005868B4"/>
    <w:rsid w:val="00586AB4"/>
    <w:rsid w:val="005871A0"/>
    <w:rsid w:val="00587EFA"/>
    <w:rsid w:val="00591629"/>
    <w:rsid w:val="00592C41"/>
    <w:rsid w:val="00592C9E"/>
    <w:rsid w:val="00593257"/>
    <w:rsid w:val="005932BC"/>
    <w:rsid w:val="00593842"/>
    <w:rsid w:val="00593DFF"/>
    <w:rsid w:val="005940F1"/>
    <w:rsid w:val="00594CE4"/>
    <w:rsid w:val="005952EC"/>
    <w:rsid w:val="00595410"/>
    <w:rsid w:val="005965FC"/>
    <w:rsid w:val="0059661F"/>
    <w:rsid w:val="005A0AC6"/>
    <w:rsid w:val="005A0B3F"/>
    <w:rsid w:val="005A1416"/>
    <w:rsid w:val="005A1B91"/>
    <w:rsid w:val="005A1F05"/>
    <w:rsid w:val="005A29EA"/>
    <w:rsid w:val="005A398A"/>
    <w:rsid w:val="005A3BF0"/>
    <w:rsid w:val="005A3C9D"/>
    <w:rsid w:val="005A3CCA"/>
    <w:rsid w:val="005A5456"/>
    <w:rsid w:val="005A76E2"/>
    <w:rsid w:val="005A7E9B"/>
    <w:rsid w:val="005B1C2C"/>
    <w:rsid w:val="005B4B30"/>
    <w:rsid w:val="005B7BFB"/>
    <w:rsid w:val="005C0185"/>
    <w:rsid w:val="005C0695"/>
    <w:rsid w:val="005C0736"/>
    <w:rsid w:val="005C0C7B"/>
    <w:rsid w:val="005C0FB9"/>
    <w:rsid w:val="005C11EB"/>
    <w:rsid w:val="005C1E78"/>
    <w:rsid w:val="005C2DF4"/>
    <w:rsid w:val="005C2EA5"/>
    <w:rsid w:val="005C3D34"/>
    <w:rsid w:val="005C4703"/>
    <w:rsid w:val="005C4E16"/>
    <w:rsid w:val="005C680B"/>
    <w:rsid w:val="005C71DB"/>
    <w:rsid w:val="005D0674"/>
    <w:rsid w:val="005D0CD3"/>
    <w:rsid w:val="005D2014"/>
    <w:rsid w:val="005D211B"/>
    <w:rsid w:val="005D2F07"/>
    <w:rsid w:val="005D37B9"/>
    <w:rsid w:val="005D4DFA"/>
    <w:rsid w:val="005D6F15"/>
    <w:rsid w:val="005D7395"/>
    <w:rsid w:val="005E061F"/>
    <w:rsid w:val="005E2817"/>
    <w:rsid w:val="005E31F5"/>
    <w:rsid w:val="005E4FC7"/>
    <w:rsid w:val="005E6190"/>
    <w:rsid w:val="005E65F4"/>
    <w:rsid w:val="005E6EBF"/>
    <w:rsid w:val="005F1168"/>
    <w:rsid w:val="005F1A2C"/>
    <w:rsid w:val="005F1DB0"/>
    <w:rsid w:val="005F2009"/>
    <w:rsid w:val="005F2683"/>
    <w:rsid w:val="005F4805"/>
    <w:rsid w:val="005F5A8A"/>
    <w:rsid w:val="005F5B16"/>
    <w:rsid w:val="005F6638"/>
    <w:rsid w:val="005F7FF1"/>
    <w:rsid w:val="00600087"/>
    <w:rsid w:val="0060022B"/>
    <w:rsid w:val="006007B6"/>
    <w:rsid w:val="00600E73"/>
    <w:rsid w:val="0060122F"/>
    <w:rsid w:val="006020E0"/>
    <w:rsid w:val="006023CA"/>
    <w:rsid w:val="00603001"/>
    <w:rsid w:val="006038FF"/>
    <w:rsid w:val="00603D24"/>
    <w:rsid w:val="00605CBB"/>
    <w:rsid w:val="00606F1F"/>
    <w:rsid w:val="00607076"/>
    <w:rsid w:val="006077B0"/>
    <w:rsid w:val="00607912"/>
    <w:rsid w:val="00607A95"/>
    <w:rsid w:val="006109B1"/>
    <w:rsid w:val="00610F98"/>
    <w:rsid w:val="00612246"/>
    <w:rsid w:val="0061397A"/>
    <w:rsid w:val="00615E58"/>
    <w:rsid w:val="00617002"/>
    <w:rsid w:val="0061708E"/>
    <w:rsid w:val="0061732A"/>
    <w:rsid w:val="00620179"/>
    <w:rsid w:val="00620E14"/>
    <w:rsid w:val="006222E0"/>
    <w:rsid w:val="00622612"/>
    <w:rsid w:val="006229C6"/>
    <w:rsid w:val="00622EE1"/>
    <w:rsid w:val="00623670"/>
    <w:rsid w:val="00623A59"/>
    <w:rsid w:val="006241D9"/>
    <w:rsid w:val="00624308"/>
    <w:rsid w:val="00624E9C"/>
    <w:rsid w:val="0062584B"/>
    <w:rsid w:val="00626241"/>
    <w:rsid w:val="00626816"/>
    <w:rsid w:val="00626AA1"/>
    <w:rsid w:val="00626DCC"/>
    <w:rsid w:val="00626F26"/>
    <w:rsid w:val="0062777E"/>
    <w:rsid w:val="006278F5"/>
    <w:rsid w:val="00631174"/>
    <w:rsid w:val="006315D8"/>
    <w:rsid w:val="006317C4"/>
    <w:rsid w:val="006333A4"/>
    <w:rsid w:val="00634226"/>
    <w:rsid w:val="00634DB7"/>
    <w:rsid w:val="006352DD"/>
    <w:rsid w:val="00636AE6"/>
    <w:rsid w:val="00637E26"/>
    <w:rsid w:val="00641C0A"/>
    <w:rsid w:val="006436D7"/>
    <w:rsid w:val="00643707"/>
    <w:rsid w:val="00645256"/>
    <w:rsid w:val="00646AD9"/>
    <w:rsid w:val="00646C00"/>
    <w:rsid w:val="006470E6"/>
    <w:rsid w:val="006473D6"/>
    <w:rsid w:val="00647699"/>
    <w:rsid w:val="00652046"/>
    <w:rsid w:val="00652D65"/>
    <w:rsid w:val="006534F3"/>
    <w:rsid w:val="00653F2E"/>
    <w:rsid w:val="00654762"/>
    <w:rsid w:val="00654EF4"/>
    <w:rsid w:val="00656B3C"/>
    <w:rsid w:val="00657822"/>
    <w:rsid w:val="00660222"/>
    <w:rsid w:val="0066041F"/>
    <w:rsid w:val="006606D5"/>
    <w:rsid w:val="0066275A"/>
    <w:rsid w:val="00663688"/>
    <w:rsid w:val="00665BEF"/>
    <w:rsid w:val="00665C43"/>
    <w:rsid w:val="00667790"/>
    <w:rsid w:val="006679B2"/>
    <w:rsid w:val="006679EC"/>
    <w:rsid w:val="00670442"/>
    <w:rsid w:val="006706B7"/>
    <w:rsid w:val="00670E95"/>
    <w:rsid w:val="00670F0E"/>
    <w:rsid w:val="006710CE"/>
    <w:rsid w:val="00672C53"/>
    <w:rsid w:val="006730BA"/>
    <w:rsid w:val="00673B19"/>
    <w:rsid w:val="0067428B"/>
    <w:rsid w:val="00674A76"/>
    <w:rsid w:val="00675B70"/>
    <w:rsid w:val="00676887"/>
    <w:rsid w:val="0067762B"/>
    <w:rsid w:val="006802B2"/>
    <w:rsid w:val="006809FE"/>
    <w:rsid w:val="00680D05"/>
    <w:rsid w:val="006811FA"/>
    <w:rsid w:val="00682229"/>
    <w:rsid w:val="00682347"/>
    <w:rsid w:val="00682D64"/>
    <w:rsid w:val="00683E3D"/>
    <w:rsid w:val="00684151"/>
    <w:rsid w:val="00684480"/>
    <w:rsid w:val="00684C7F"/>
    <w:rsid w:val="0068557B"/>
    <w:rsid w:val="00687503"/>
    <w:rsid w:val="0068795D"/>
    <w:rsid w:val="006905ED"/>
    <w:rsid w:val="00690B75"/>
    <w:rsid w:val="006936C3"/>
    <w:rsid w:val="00694218"/>
    <w:rsid w:val="006945A7"/>
    <w:rsid w:val="006950CA"/>
    <w:rsid w:val="0069593F"/>
    <w:rsid w:val="00696084"/>
    <w:rsid w:val="00696B64"/>
    <w:rsid w:val="00696C94"/>
    <w:rsid w:val="00697078"/>
    <w:rsid w:val="006974F0"/>
    <w:rsid w:val="00697BAA"/>
    <w:rsid w:val="006A0504"/>
    <w:rsid w:val="006A07D1"/>
    <w:rsid w:val="006A1CEB"/>
    <w:rsid w:val="006A2E93"/>
    <w:rsid w:val="006A329A"/>
    <w:rsid w:val="006A3E09"/>
    <w:rsid w:val="006A41F5"/>
    <w:rsid w:val="006A5C54"/>
    <w:rsid w:val="006A5C5A"/>
    <w:rsid w:val="006A7DA7"/>
    <w:rsid w:val="006B04B5"/>
    <w:rsid w:val="006B0C99"/>
    <w:rsid w:val="006B0E4D"/>
    <w:rsid w:val="006B1265"/>
    <w:rsid w:val="006B3924"/>
    <w:rsid w:val="006B4BC8"/>
    <w:rsid w:val="006B4E29"/>
    <w:rsid w:val="006B532B"/>
    <w:rsid w:val="006B5E82"/>
    <w:rsid w:val="006B7496"/>
    <w:rsid w:val="006B7742"/>
    <w:rsid w:val="006B7A54"/>
    <w:rsid w:val="006B7C9C"/>
    <w:rsid w:val="006C2C8C"/>
    <w:rsid w:val="006C5B39"/>
    <w:rsid w:val="006C60A8"/>
    <w:rsid w:val="006C6D33"/>
    <w:rsid w:val="006C7FF0"/>
    <w:rsid w:val="006D113C"/>
    <w:rsid w:val="006D1A30"/>
    <w:rsid w:val="006D2FC8"/>
    <w:rsid w:val="006D4BF1"/>
    <w:rsid w:val="006D51F2"/>
    <w:rsid w:val="006D63B4"/>
    <w:rsid w:val="006E1439"/>
    <w:rsid w:val="006E3149"/>
    <w:rsid w:val="006E3289"/>
    <w:rsid w:val="006E34F7"/>
    <w:rsid w:val="006E6056"/>
    <w:rsid w:val="006E6749"/>
    <w:rsid w:val="006E75A1"/>
    <w:rsid w:val="006F097C"/>
    <w:rsid w:val="006F1FDF"/>
    <w:rsid w:val="006F26F6"/>
    <w:rsid w:val="006F30A1"/>
    <w:rsid w:val="006F3B93"/>
    <w:rsid w:val="006F3EF3"/>
    <w:rsid w:val="006F4943"/>
    <w:rsid w:val="006F4C23"/>
    <w:rsid w:val="006F60D8"/>
    <w:rsid w:val="006F6C0F"/>
    <w:rsid w:val="006F73BF"/>
    <w:rsid w:val="006F7594"/>
    <w:rsid w:val="00700256"/>
    <w:rsid w:val="00700C8E"/>
    <w:rsid w:val="00701681"/>
    <w:rsid w:val="00701C1F"/>
    <w:rsid w:val="00701C63"/>
    <w:rsid w:val="00702DB6"/>
    <w:rsid w:val="00703B00"/>
    <w:rsid w:val="00703C5C"/>
    <w:rsid w:val="0070448B"/>
    <w:rsid w:val="007048C2"/>
    <w:rsid w:val="00705F79"/>
    <w:rsid w:val="0070603F"/>
    <w:rsid w:val="0070634D"/>
    <w:rsid w:val="00706950"/>
    <w:rsid w:val="007074AD"/>
    <w:rsid w:val="007078B5"/>
    <w:rsid w:val="007078BF"/>
    <w:rsid w:val="00707B0F"/>
    <w:rsid w:val="00707C9E"/>
    <w:rsid w:val="0071030A"/>
    <w:rsid w:val="00710860"/>
    <w:rsid w:val="0071133E"/>
    <w:rsid w:val="00711FDB"/>
    <w:rsid w:val="007125EC"/>
    <w:rsid w:val="00713C30"/>
    <w:rsid w:val="0071443E"/>
    <w:rsid w:val="00714A80"/>
    <w:rsid w:val="00715177"/>
    <w:rsid w:val="007152ED"/>
    <w:rsid w:val="00715DB8"/>
    <w:rsid w:val="00715F18"/>
    <w:rsid w:val="00716415"/>
    <w:rsid w:val="00716761"/>
    <w:rsid w:val="00716AC7"/>
    <w:rsid w:val="007170BF"/>
    <w:rsid w:val="00717398"/>
    <w:rsid w:val="007177BE"/>
    <w:rsid w:val="0071785C"/>
    <w:rsid w:val="00717911"/>
    <w:rsid w:val="00717F3D"/>
    <w:rsid w:val="00720718"/>
    <w:rsid w:val="00720B82"/>
    <w:rsid w:val="007211D2"/>
    <w:rsid w:val="00721B3F"/>
    <w:rsid w:val="007222CA"/>
    <w:rsid w:val="0072391F"/>
    <w:rsid w:val="00723D0B"/>
    <w:rsid w:val="00723F35"/>
    <w:rsid w:val="00725018"/>
    <w:rsid w:val="00725D6B"/>
    <w:rsid w:val="007262B2"/>
    <w:rsid w:val="00726D3D"/>
    <w:rsid w:val="007304C1"/>
    <w:rsid w:val="007308C5"/>
    <w:rsid w:val="00730B8A"/>
    <w:rsid w:val="0073172C"/>
    <w:rsid w:val="00731FA5"/>
    <w:rsid w:val="00732215"/>
    <w:rsid w:val="00732282"/>
    <w:rsid w:val="00732860"/>
    <w:rsid w:val="00732CC2"/>
    <w:rsid w:val="007334B5"/>
    <w:rsid w:val="0073384F"/>
    <w:rsid w:val="00734682"/>
    <w:rsid w:val="007354AD"/>
    <w:rsid w:val="00735884"/>
    <w:rsid w:val="00736826"/>
    <w:rsid w:val="00736AB8"/>
    <w:rsid w:val="00736D41"/>
    <w:rsid w:val="00736EA7"/>
    <w:rsid w:val="00737182"/>
    <w:rsid w:val="00737B0D"/>
    <w:rsid w:val="007404DF"/>
    <w:rsid w:val="00740988"/>
    <w:rsid w:val="007414CE"/>
    <w:rsid w:val="00741E28"/>
    <w:rsid w:val="00742450"/>
    <w:rsid w:val="00742A85"/>
    <w:rsid w:val="00742DAA"/>
    <w:rsid w:val="00743541"/>
    <w:rsid w:val="00743A97"/>
    <w:rsid w:val="0074446E"/>
    <w:rsid w:val="007465D8"/>
    <w:rsid w:val="00746E77"/>
    <w:rsid w:val="007474E8"/>
    <w:rsid w:val="00747A08"/>
    <w:rsid w:val="007513A7"/>
    <w:rsid w:val="007517B3"/>
    <w:rsid w:val="00753774"/>
    <w:rsid w:val="007538D5"/>
    <w:rsid w:val="00753BA1"/>
    <w:rsid w:val="0075547D"/>
    <w:rsid w:val="007556DB"/>
    <w:rsid w:val="00757051"/>
    <w:rsid w:val="007577E8"/>
    <w:rsid w:val="00757E08"/>
    <w:rsid w:val="007605D5"/>
    <w:rsid w:val="00760A42"/>
    <w:rsid w:val="00761904"/>
    <w:rsid w:val="007621DE"/>
    <w:rsid w:val="00762F2A"/>
    <w:rsid w:val="007637E0"/>
    <w:rsid w:val="00764979"/>
    <w:rsid w:val="0076560E"/>
    <w:rsid w:val="007656C4"/>
    <w:rsid w:val="007659BF"/>
    <w:rsid w:val="00765A5A"/>
    <w:rsid w:val="00766283"/>
    <w:rsid w:val="00767A79"/>
    <w:rsid w:val="00770DB0"/>
    <w:rsid w:val="0077223B"/>
    <w:rsid w:val="00773423"/>
    <w:rsid w:val="00774051"/>
    <w:rsid w:val="00774678"/>
    <w:rsid w:val="0077553E"/>
    <w:rsid w:val="00775A4A"/>
    <w:rsid w:val="007765AB"/>
    <w:rsid w:val="00781861"/>
    <w:rsid w:val="00781B7D"/>
    <w:rsid w:val="007824E1"/>
    <w:rsid w:val="00782FD9"/>
    <w:rsid w:val="00783EDC"/>
    <w:rsid w:val="007841EC"/>
    <w:rsid w:val="0078588F"/>
    <w:rsid w:val="00785984"/>
    <w:rsid w:val="00786291"/>
    <w:rsid w:val="007866ED"/>
    <w:rsid w:val="007869F6"/>
    <w:rsid w:val="00786D33"/>
    <w:rsid w:val="00786E7A"/>
    <w:rsid w:val="007875B4"/>
    <w:rsid w:val="00787A19"/>
    <w:rsid w:val="0079003C"/>
    <w:rsid w:val="00790900"/>
    <w:rsid w:val="007909EA"/>
    <w:rsid w:val="00790B54"/>
    <w:rsid w:val="007932BB"/>
    <w:rsid w:val="0079457C"/>
    <w:rsid w:val="00795014"/>
    <w:rsid w:val="00795126"/>
    <w:rsid w:val="00795B69"/>
    <w:rsid w:val="00796C21"/>
    <w:rsid w:val="0079712F"/>
    <w:rsid w:val="007A040D"/>
    <w:rsid w:val="007A1473"/>
    <w:rsid w:val="007A1C19"/>
    <w:rsid w:val="007A340E"/>
    <w:rsid w:val="007A3535"/>
    <w:rsid w:val="007A3688"/>
    <w:rsid w:val="007A3843"/>
    <w:rsid w:val="007A5B7E"/>
    <w:rsid w:val="007A7CA6"/>
    <w:rsid w:val="007B03C3"/>
    <w:rsid w:val="007B0CE9"/>
    <w:rsid w:val="007B0E0D"/>
    <w:rsid w:val="007B1E09"/>
    <w:rsid w:val="007B25B9"/>
    <w:rsid w:val="007B2B0F"/>
    <w:rsid w:val="007B313D"/>
    <w:rsid w:val="007B3613"/>
    <w:rsid w:val="007B504A"/>
    <w:rsid w:val="007B5781"/>
    <w:rsid w:val="007B5AE7"/>
    <w:rsid w:val="007B6C90"/>
    <w:rsid w:val="007C08B1"/>
    <w:rsid w:val="007C1382"/>
    <w:rsid w:val="007C2FA2"/>
    <w:rsid w:val="007C3EC6"/>
    <w:rsid w:val="007C5575"/>
    <w:rsid w:val="007C6093"/>
    <w:rsid w:val="007C7B90"/>
    <w:rsid w:val="007D00D6"/>
    <w:rsid w:val="007D197B"/>
    <w:rsid w:val="007D234A"/>
    <w:rsid w:val="007D4051"/>
    <w:rsid w:val="007D4119"/>
    <w:rsid w:val="007D5070"/>
    <w:rsid w:val="007D55B6"/>
    <w:rsid w:val="007D756C"/>
    <w:rsid w:val="007D7754"/>
    <w:rsid w:val="007D7CDB"/>
    <w:rsid w:val="007E0ABA"/>
    <w:rsid w:val="007E0ADB"/>
    <w:rsid w:val="007E0E2E"/>
    <w:rsid w:val="007E210A"/>
    <w:rsid w:val="007E2D67"/>
    <w:rsid w:val="007E5056"/>
    <w:rsid w:val="007E77C4"/>
    <w:rsid w:val="007E7E1E"/>
    <w:rsid w:val="007E7E41"/>
    <w:rsid w:val="007F00ED"/>
    <w:rsid w:val="007F04FA"/>
    <w:rsid w:val="007F2157"/>
    <w:rsid w:val="007F26B9"/>
    <w:rsid w:val="007F32EA"/>
    <w:rsid w:val="007F4647"/>
    <w:rsid w:val="007F4692"/>
    <w:rsid w:val="007F5697"/>
    <w:rsid w:val="007F5970"/>
    <w:rsid w:val="007F5DC0"/>
    <w:rsid w:val="007F700A"/>
    <w:rsid w:val="007F7388"/>
    <w:rsid w:val="007F7DB5"/>
    <w:rsid w:val="00800D66"/>
    <w:rsid w:val="0080116E"/>
    <w:rsid w:val="00801275"/>
    <w:rsid w:val="00801CD1"/>
    <w:rsid w:val="00802015"/>
    <w:rsid w:val="008020FE"/>
    <w:rsid w:val="00802DDC"/>
    <w:rsid w:val="00803593"/>
    <w:rsid w:val="0080433C"/>
    <w:rsid w:val="00804A1D"/>
    <w:rsid w:val="00804D10"/>
    <w:rsid w:val="00805FCE"/>
    <w:rsid w:val="0080621B"/>
    <w:rsid w:val="00806F44"/>
    <w:rsid w:val="008076EA"/>
    <w:rsid w:val="00811D60"/>
    <w:rsid w:val="0081359F"/>
    <w:rsid w:val="00813AA6"/>
    <w:rsid w:val="00814698"/>
    <w:rsid w:val="00814764"/>
    <w:rsid w:val="00814D12"/>
    <w:rsid w:val="008153D8"/>
    <w:rsid w:val="00816BCD"/>
    <w:rsid w:val="00820CAB"/>
    <w:rsid w:val="008217C2"/>
    <w:rsid w:val="00822290"/>
    <w:rsid w:val="008223CF"/>
    <w:rsid w:val="008238DF"/>
    <w:rsid w:val="0082409A"/>
    <w:rsid w:val="00824F25"/>
    <w:rsid w:val="00825234"/>
    <w:rsid w:val="00826198"/>
    <w:rsid w:val="00826266"/>
    <w:rsid w:val="00826982"/>
    <w:rsid w:val="0082767B"/>
    <w:rsid w:val="00827DD0"/>
    <w:rsid w:val="008320FA"/>
    <w:rsid w:val="0083245A"/>
    <w:rsid w:val="008324DA"/>
    <w:rsid w:val="00832C72"/>
    <w:rsid w:val="008339BF"/>
    <w:rsid w:val="00833A0A"/>
    <w:rsid w:val="00833F7B"/>
    <w:rsid w:val="00836451"/>
    <w:rsid w:val="008376D8"/>
    <w:rsid w:val="00841CF3"/>
    <w:rsid w:val="00841D1B"/>
    <w:rsid w:val="008422D4"/>
    <w:rsid w:val="008437C4"/>
    <w:rsid w:val="00843B4D"/>
    <w:rsid w:val="0084482F"/>
    <w:rsid w:val="00844AA8"/>
    <w:rsid w:val="008453EF"/>
    <w:rsid w:val="00846253"/>
    <w:rsid w:val="008468F8"/>
    <w:rsid w:val="0085002E"/>
    <w:rsid w:val="008503F5"/>
    <w:rsid w:val="00850A16"/>
    <w:rsid w:val="00850ACE"/>
    <w:rsid w:val="00851832"/>
    <w:rsid w:val="00851E0A"/>
    <w:rsid w:val="00853554"/>
    <w:rsid w:val="008535D8"/>
    <w:rsid w:val="00853C1D"/>
    <w:rsid w:val="008555CB"/>
    <w:rsid w:val="00856CA4"/>
    <w:rsid w:val="00856F9F"/>
    <w:rsid w:val="008601A2"/>
    <w:rsid w:val="00860377"/>
    <w:rsid w:val="0086081B"/>
    <w:rsid w:val="00860A10"/>
    <w:rsid w:val="008617E3"/>
    <w:rsid w:val="0086264C"/>
    <w:rsid w:val="008626B2"/>
    <w:rsid w:val="00862841"/>
    <w:rsid w:val="00862C81"/>
    <w:rsid w:val="00863212"/>
    <w:rsid w:val="00864AD2"/>
    <w:rsid w:val="008650A3"/>
    <w:rsid w:val="008650D6"/>
    <w:rsid w:val="00867B6E"/>
    <w:rsid w:val="008704E9"/>
    <w:rsid w:val="00870861"/>
    <w:rsid w:val="008713BD"/>
    <w:rsid w:val="00872726"/>
    <w:rsid w:val="00872F04"/>
    <w:rsid w:val="008732FA"/>
    <w:rsid w:val="00874B39"/>
    <w:rsid w:val="008757A3"/>
    <w:rsid w:val="00875CDF"/>
    <w:rsid w:val="00875D2D"/>
    <w:rsid w:val="0087618E"/>
    <w:rsid w:val="00876ED3"/>
    <w:rsid w:val="00880CE7"/>
    <w:rsid w:val="00881181"/>
    <w:rsid w:val="00883421"/>
    <w:rsid w:val="00884073"/>
    <w:rsid w:val="0088426E"/>
    <w:rsid w:val="00884BED"/>
    <w:rsid w:val="00885C85"/>
    <w:rsid w:val="008864F3"/>
    <w:rsid w:val="008871F1"/>
    <w:rsid w:val="008874CE"/>
    <w:rsid w:val="00887872"/>
    <w:rsid w:val="00891EFD"/>
    <w:rsid w:val="00892A17"/>
    <w:rsid w:val="00892D40"/>
    <w:rsid w:val="008938E0"/>
    <w:rsid w:val="00895087"/>
    <w:rsid w:val="0089517A"/>
    <w:rsid w:val="00895B08"/>
    <w:rsid w:val="00896166"/>
    <w:rsid w:val="00896861"/>
    <w:rsid w:val="008A1F6A"/>
    <w:rsid w:val="008A25F9"/>
    <w:rsid w:val="008A3453"/>
    <w:rsid w:val="008A3FD3"/>
    <w:rsid w:val="008A5542"/>
    <w:rsid w:val="008A58FD"/>
    <w:rsid w:val="008A60ED"/>
    <w:rsid w:val="008A71D7"/>
    <w:rsid w:val="008A7266"/>
    <w:rsid w:val="008A78E3"/>
    <w:rsid w:val="008B070E"/>
    <w:rsid w:val="008B0791"/>
    <w:rsid w:val="008B0E33"/>
    <w:rsid w:val="008B1CCD"/>
    <w:rsid w:val="008B26B6"/>
    <w:rsid w:val="008B3036"/>
    <w:rsid w:val="008B34FC"/>
    <w:rsid w:val="008B45B3"/>
    <w:rsid w:val="008B4A2F"/>
    <w:rsid w:val="008B4F06"/>
    <w:rsid w:val="008C09ED"/>
    <w:rsid w:val="008C6603"/>
    <w:rsid w:val="008C74C1"/>
    <w:rsid w:val="008C7D46"/>
    <w:rsid w:val="008D0751"/>
    <w:rsid w:val="008D0821"/>
    <w:rsid w:val="008D0839"/>
    <w:rsid w:val="008D0ABF"/>
    <w:rsid w:val="008D16A5"/>
    <w:rsid w:val="008D17DF"/>
    <w:rsid w:val="008D20BA"/>
    <w:rsid w:val="008D234B"/>
    <w:rsid w:val="008D3961"/>
    <w:rsid w:val="008D3BA2"/>
    <w:rsid w:val="008D57EA"/>
    <w:rsid w:val="008D5A91"/>
    <w:rsid w:val="008D70FD"/>
    <w:rsid w:val="008D76FB"/>
    <w:rsid w:val="008D7A84"/>
    <w:rsid w:val="008D7F39"/>
    <w:rsid w:val="008E1CB9"/>
    <w:rsid w:val="008E233A"/>
    <w:rsid w:val="008E2850"/>
    <w:rsid w:val="008E3588"/>
    <w:rsid w:val="008E417A"/>
    <w:rsid w:val="008E49DF"/>
    <w:rsid w:val="008E6254"/>
    <w:rsid w:val="008E7352"/>
    <w:rsid w:val="008E777A"/>
    <w:rsid w:val="008F162B"/>
    <w:rsid w:val="008F1672"/>
    <w:rsid w:val="008F196C"/>
    <w:rsid w:val="008F23E2"/>
    <w:rsid w:val="008F257F"/>
    <w:rsid w:val="008F474E"/>
    <w:rsid w:val="008F5212"/>
    <w:rsid w:val="008F67BB"/>
    <w:rsid w:val="009010C9"/>
    <w:rsid w:val="0090118A"/>
    <w:rsid w:val="00901209"/>
    <w:rsid w:val="0090184D"/>
    <w:rsid w:val="00904848"/>
    <w:rsid w:val="00904AA2"/>
    <w:rsid w:val="009055F6"/>
    <w:rsid w:val="009068D1"/>
    <w:rsid w:val="00906C09"/>
    <w:rsid w:val="00906F56"/>
    <w:rsid w:val="009071F8"/>
    <w:rsid w:val="0090743A"/>
    <w:rsid w:val="00910268"/>
    <w:rsid w:val="0091195C"/>
    <w:rsid w:val="00912572"/>
    <w:rsid w:val="009125DF"/>
    <w:rsid w:val="009126F9"/>
    <w:rsid w:val="009130BB"/>
    <w:rsid w:val="009131A3"/>
    <w:rsid w:val="00913D11"/>
    <w:rsid w:val="00914253"/>
    <w:rsid w:val="00914610"/>
    <w:rsid w:val="0091513A"/>
    <w:rsid w:val="009157A9"/>
    <w:rsid w:val="00916E3C"/>
    <w:rsid w:val="00917201"/>
    <w:rsid w:val="00917A47"/>
    <w:rsid w:val="009203BB"/>
    <w:rsid w:val="009204D1"/>
    <w:rsid w:val="00920FD7"/>
    <w:rsid w:val="0092149F"/>
    <w:rsid w:val="009223C6"/>
    <w:rsid w:val="00922813"/>
    <w:rsid w:val="00922908"/>
    <w:rsid w:val="009229B8"/>
    <w:rsid w:val="00922E1B"/>
    <w:rsid w:val="00923DE5"/>
    <w:rsid w:val="009245F2"/>
    <w:rsid w:val="00927234"/>
    <w:rsid w:val="0093114D"/>
    <w:rsid w:val="009312C9"/>
    <w:rsid w:val="00931AD5"/>
    <w:rsid w:val="00932888"/>
    <w:rsid w:val="00932AA6"/>
    <w:rsid w:val="0093313F"/>
    <w:rsid w:val="00933345"/>
    <w:rsid w:val="00933D5F"/>
    <w:rsid w:val="00934768"/>
    <w:rsid w:val="00934F4E"/>
    <w:rsid w:val="00935C7A"/>
    <w:rsid w:val="00936BD4"/>
    <w:rsid w:val="00937B8E"/>
    <w:rsid w:val="00940783"/>
    <w:rsid w:val="00940C2C"/>
    <w:rsid w:val="0094150B"/>
    <w:rsid w:val="009419EE"/>
    <w:rsid w:val="00941D25"/>
    <w:rsid w:val="00942696"/>
    <w:rsid w:val="00943100"/>
    <w:rsid w:val="00944554"/>
    <w:rsid w:val="00944C07"/>
    <w:rsid w:val="009456B6"/>
    <w:rsid w:val="00945AEE"/>
    <w:rsid w:val="00946C9E"/>
    <w:rsid w:val="00946FF5"/>
    <w:rsid w:val="00947473"/>
    <w:rsid w:val="00950DF4"/>
    <w:rsid w:val="00951361"/>
    <w:rsid w:val="00951CE9"/>
    <w:rsid w:val="00953903"/>
    <w:rsid w:val="00953C6B"/>
    <w:rsid w:val="00953D50"/>
    <w:rsid w:val="00953F5E"/>
    <w:rsid w:val="00953FF2"/>
    <w:rsid w:val="00955167"/>
    <w:rsid w:val="009552BB"/>
    <w:rsid w:val="0095544B"/>
    <w:rsid w:val="00955D75"/>
    <w:rsid w:val="00956EFC"/>
    <w:rsid w:val="009576D9"/>
    <w:rsid w:val="0095772C"/>
    <w:rsid w:val="00957E45"/>
    <w:rsid w:val="00957FC2"/>
    <w:rsid w:val="00960BBD"/>
    <w:rsid w:val="00960EE7"/>
    <w:rsid w:val="0096138C"/>
    <w:rsid w:val="00961BDE"/>
    <w:rsid w:val="00962DE9"/>
    <w:rsid w:val="00963452"/>
    <w:rsid w:val="00963F7B"/>
    <w:rsid w:val="00965693"/>
    <w:rsid w:val="009656F4"/>
    <w:rsid w:val="00965FF9"/>
    <w:rsid w:val="00971422"/>
    <w:rsid w:val="00972603"/>
    <w:rsid w:val="0097266D"/>
    <w:rsid w:val="0097320F"/>
    <w:rsid w:val="00974861"/>
    <w:rsid w:val="0097589C"/>
    <w:rsid w:val="00975DD2"/>
    <w:rsid w:val="0097648E"/>
    <w:rsid w:val="00976FB5"/>
    <w:rsid w:val="0097731D"/>
    <w:rsid w:val="00977A52"/>
    <w:rsid w:val="00977C0E"/>
    <w:rsid w:val="00980348"/>
    <w:rsid w:val="0098040E"/>
    <w:rsid w:val="0098062D"/>
    <w:rsid w:val="00981427"/>
    <w:rsid w:val="009826B5"/>
    <w:rsid w:val="00982C5A"/>
    <w:rsid w:val="0098329F"/>
    <w:rsid w:val="00983777"/>
    <w:rsid w:val="009837ED"/>
    <w:rsid w:val="00984143"/>
    <w:rsid w:val="00984875"/>
    <w:rsid w:val="00986036"/>
    <w:rsid w:val="00986050"/>
    <w:rsid w:val="0098616C"/>
    <w:rsid w:val="00986247"/>
    <w:rsid w:val="00986344"/>
    <w:rsid w:val="009867A3"/>
    <w:rsid w:val="00991B53"/>
    <w:rsid w:val="009924D6"/>
    <w:rsid w:val="00992964"/>
    <w:rsid w:val="0099457D"/>
    <w:rsid w:val="00994B08"/>
    <w:rsid w:val="0099513E"/>
    <w:rsid w:val="00995396"/>
    <w:rsid w:val="00995E35"/>
    <w:rsid w:val="009965B6"/>
    <w:rsid w:val="009A0A8B"/>
    <w:rsid w:val="009A180C"/>
    <w:rsid w:val="009A1B06"/>
    <w:rsid w:val="009A262F"/>
    <w:rsid w:val="009A29C9"/>
    <w:rsid w:val="009A2E36"/>
    <w:rsid w:val="009A4F1C"/>
    <w:rsid w:val="009A57D9"/>
    <w:rsid w:val="009A6968"/>
    <w:rsid w:val="009A69FA"/>
    <w:rsid w:val="009A6CD8"/>
    <w:rsid w:val="009A7249"/>
    <w:rsid w:val="009A742B"/>
    <w:rsid w:val="009A766A"/>
    <w:rsid w:val="009A7F10"/>
    <w:rsid w:val="009B0EFB"/>
    <w:rsid w:val="009B184D"/>
    <w:rsid w:val="009B3155"/>
    <w:rsid w:val="009B38E3"/>
    <w:rsid w:val="009B3BFB"/>
    <w:rsid w:val="009B3CF5"/>
    <w:rsid w:val="009B3EFE"/>
    <w:rsid w:val="009B4723"/>
    <w:rsid w:val="009B491B"/>
    <w:rsid w:val="009B523B"/>
    <w:rsid w:val="009B5CA1"/>
    <w:rsid w:val="009B606A"/>
    <w:rsid w:val="009B6549"/>
    <w:rsid w:val="009B6960"/>
    <w:rsid w:val="009C12EA"/>
    <w:rsid w:val="009C1507"/>
    <w:rsid w:val="009C4172"/>
    <w:rsid w:val="009C41B4"/>
    <w:rsid w:val="009C4711"/>
    <w:rsid w:val="009C50FA"/>
    <w:rsid w:val="009C65F0"/>
    <w:rsid w:val="009C76BD"/>
    <w:rsid w:val="009D06A0"/>
    <w:rsid w:val="009D0731"/>
    <w:rsid w:val="009D0FAC"/>
    <w:rsid w:val="009D5DB9"/>
    <w:rsid w:val="009D6645"/>
    <w:rsid w:val="009D6F31"/>
    <w:rsid w:val="009D715F"/>
    <w:rsid w:val="009D7FE8"/>
    <w:rsid w:val="009E01BD"/>
    <w:rsid w:val="009E152D"/>
    <w:rsid w:val="009E2B2B"/>
    <w:rsid w:val="009E3AAA"/>
    <w:rsid w:val="009E4469"/>
    <w:rsid w:val="009E522D"/>
    <w:rsid w:val="009E52A9"/>
    <w:rsid w:val="009E5332"/>
    <w:rsid w:val="009E6A64"/>
    <w:rsid w:val="009E70AC"/>
    <w:rsid w:val="009E7DCF"/>
    <w:rsid w:val="009F015E"/>
    <w:rsid w:val="009F1A44"/>
    <w:rsid w:val="009F2B7D"/>
    <w:rsid w:val="009F2E89"/>
    <w:rsid w:val="009F41DA"/>
    <w:rsid w:val="009F4F50"/>
    <w:rsid w:val="009F5A5A"/>
    <w:rsid w:val="009F5C78"/>
    <w:rsid w:val="009F5E87"/>
    <w:rsid w:val="009F65D7"/>
    <w:rsid w:val="009F6E49"/>
    <w:rsid w:val="009F78FD"/>
    <w:rsid w:val="00A001F8"/>
    <w:rsid w:val="00A0153B"/>
    <w:rsid w:val="00A01A82"/>
    <w:rsid w:val="00A021C8"/>
    <w:rsid w:val="00A0500C"/>
    <w:rsid w:val="00A0527D"/>
    <w:rsid w:val="00A05568"/>
    <w:rsid w:val="00A072C7"/>
    <w:rsid w:val="00A07580"/>
    <w:rsid w:val="00A1000A"/>
    <w:rsid w:val="00A1010B"/>
    <w:rsid w:val="00A1036C"/>
    <w:rsid w:val="00A11781"/>
    <w:rsid w:val="00A11C87"/>
    <w:rsid w:val="00A124F6"/>
    <w:rsid w:val="00A1299B"/>
    <w:rsid w:val="00A15C30"/>
    <w:rsid w:val="00A16B63"/>
    <w:rsid w:val="00A16C36"/>
    <w:rsid w:val="00A17624"/>
    <w:rsid w:val="00A17E56"/>
    <w:rsid w:val="00A21A1E"/>
    <w:rsid w:val="00A22935"/>
    <w:rsid w:val="00A2447D"/>
    <w:rsid w:val="00A255F2"/>
    <w:rsid w:val="00A2673F"/>
    <w:rsid w:val="00A26887"/>
    <w:rsid w:val="00A26C61"/>
    <w:rsid w:val="00A274D7"/>
    <w:rsid w:val="00A27DAD"/>
    <w:rsid w:val="00A27FB0"/>
    <w:rsid w:val="00A31563"/>
    <w:rsid w:val="00A3162E"/>
    <w:rsid w:val="00A31B4B"/>
    <w:rsid w:val="00A32D92"/>
    <w:rsid w:val="00A33A24"/>
    <w:rsid w:val="00A35401"/>
    <w:rsid w:val="00A36533"/>
    <w:rsid w:val="00A3731F"/>
    <w:rsid w:val="00A37E25"/>
    <w:rsid w:val="00A40EE6"/>
    <w:rsid w:val="00A41022"/>
    <w:rsid w:val="00A41233"/>
    <w:rsid w:val="00A42D84"/>
    <w:rsid w:val="00A43A9A"/>
    <w:rsid w:val="00A4491B"/>
    <w:rsid w:val="00A44BFD"/>
    <w:rsid w:val="00A4610B"/>
    <w:rsid w:val="00A46917"/>
    <w:rsid w:val="00A46DCE"/>
    <w:rsid w:val="00A4704B"/>
    <w:rsid w:val="00A50468"/>
    <w:rsid w:val="00A51249"/>
    <w:rsid w:val="00A53037"/>
    <w:rsid w:val="00A53DB4"/>
    <w:rsid w:val="00A54057"/>
    <w:rsid w:val="00A54187"/>
    <w:rsid w:val="00A541C6"/>
    <w:rsid w:val="00A54D70"/>
    <w:rsid w:val="00A5601D"/>
    <w:rsid w:val="00A56536"/>
    <w:rsid w:val="00A56564"/>
    <w:rsid w:val="00A60921"/>
    <w:rsid w:val="00A6163A"/>
    <w:rsid w:val="00A619F9"/>
    <w:rsid w:val="00A62284"/>
    <w:rsid w:val="00A62417"/>
    <w:rsid w:val="00A6244A"/>
    <w:rsid w:val="00A62FED"/>
    <w:rsid w:val="00A64367"/>
    <w:rsid w:val="00A64F16"/>
    <w:rsid w:val="00A65F96"/>
    <w:rsid w:val="00A66385"/>
    <w:rsid w:val="00A666FA"/>
    <w:rsid w:val="00A669D0"/>
    <w:rsid w:val="00A66B01"/>
    <w:rsid w:val="00A677ED"/>
    <w:rsid w:val="00A67A83"/>
    <w:rsid w:val="00A67FAD"/>
    <w:rsid w:val="00A72C0E"/>
    <w:rsid w:val="00A73E69"/>
    <w:rsid w:val="00A73F61"/>
    <w:rsid w:val="00A762AB"/>
    <w:rsid w:val="00A77AC8"/>
    <w:rsid w:val="00A77AC9"/>
    <w:rsid w:val="00A8048D"/>
    <w:rsid w:val="00A80653"/>
    <w:rsid w:val="00A80868"/>
    <w:rsid w:val="00A80962"/>
    <w:rsid w:val="00A80AF0"/>
    <w:rsid w:val="00A8127D"/>
    <w:rsid w:val="00A81AFC"/>
    <w:rsid w:val="00A821E0"/>
    <w:rsid w:val="00A822EA"/>
    <w:rsid w:val="00A82D75"/>
    <w:rsid w:val="00A838EC"/>
    <w:rsid w:val="00A843E7"/>
    <w:rsid w:val="00A85B87"/>
    <w:rsid w:val="00A8664A"/>
    <w:rsid w:val="00A87A3F"/>
    <w:rsid w:val="00A904A0"/>
    <w:rsid w:val="00A907ED"/>
    <w:rsid w:val="00A91DF8"/>
    <w:rsid w:val="00A923AC"/>
    <w:rsid w:val="00A9259F"/>
    <w:rsid w:val="00A928B8"/>
    <w:rsid w:val="00A92B56"/>
    <w:rsid w:val="00A9320E"/>
    <w:rsid w:val="00A93362"/>
    <w:rsid w:val="00A93A5E"/>
    <w:rsid w:val="00A95F44"/>
    <w:rsid w:val="00A963B5"/>
    <w:rsid w:val="00A963F6"/>
    <w:rsid w:val="00A976C3"/>
    <w:rsid w:val="00AA054B"/>
    <w:rsid w:val="00AA0DA0"/>
    <w:rsid w:val="00AA106A"/>
    <w:rsid w:val="00AA3909"/>
    <w:rsid w:val="00AA5363"/>
    <w:rsid w:val="00AA5BA9"/>
    <w:rsid w:val="00AB0E4F"/>
    <w:rsid w:val="00AB2CAF"/>
    <w:rsid w:val="00AB2E9B"/>
    <w:rsid w:val="00AB3817"/>
    <w:rsid w:val="00AB3BAD"/>
    <w:rsid w:val="00AB4510"/>
    <w:rsid w:val="00AB4C11"/>
    <w:rsid w:val="00AB6073"/>
    <w:rsid w:val="00AB6DE6"/>
    <w:rsid w:val="00AB6F96"/>
    <w:rsid w:val="00AB784F"/>
    <w:rsid w:val="00AC0132"/>
    <w:rsid w:val="00AC0893"/>
    <w:rsid w:val="00AC162F"/>
    <w:rsid w:val="00AC1C63"/>
    <w:rsid w:val="00AC26CC"/>
    <w:rsid w:val="00AC304C"/>
    <w:rsid w:val="00AC38BB"/>
    <w:rsid w:val="00AC4B1A"/>
    <w:rsid w:val="00AC5BDD"/>
    <w:rsid w:val="00AC5C0E"/>
    <w:rsid w:val="00AC6532"/>
    <w:rsid w:val="00AC6DC6"/>
    <w:rsid w:val="00AC76F1"/>
    <w:rsid w:val="00AD0624"/>
    <w:rsid w:val="00AD0796"/>
    <w:rsid w:val="00AD1889"/>
    <w:rsid w:val="00AD2083"/>
    <w:rsid w:val="00AD232C"/>
    <w:rsid w:val="00AD2C3A"/>
    <w:rsid w:val="00AD3F31"/>
    <w:rsid w:val="00AD4EDB"/>
    <w:rsid w:val="00AD5401"/>
    <w:rsid w:val="00AD54AA"/>
    <w:rsid w:val="00AD5C6B"/>
    <w:rsid w:val="00AD6305"/>
    <w:rsid w:val="00AD6596"/>
    <w:rsid w:val="00AD6A7C"/>
    <w:rsid w:val="00AD7312"/>
    <w:rsid w:val="00AD77A4"/>
    <w:rsid w:val="00AD7C1E"/>
    <w:rsid w:val="00AE0E70"/>
    <w:rsid w:val="00AE1A32"/>
    <w:rsid w:val="00AE1B44"/>
    <w:rsid w:val="00AE44CD"/>
    <w:rsid w:val="00AE63F8"/>
    <w:rsid w:val="00AE7464"/>
    <w:rsid w:val="00AE76A2"/>
    <w:rsid w:val="00AE7801"/>
    <w:rsid w:val="00AF091A"/>
    <w:rsid w:val="00AF09B2"/>
    <w:rsid w:val="00AF0AE1"/>
    <w:rsid w:val="00AF0F1D"/>
    <w:rsid w:val="00AF1B03"/>
    <w:rsid w:val="00AF1F8B"/>
    <w:rsid w:val="00AF3694"/>
    <w:rsid w:val="00AF3A47"/>
    <w:rsid w:val="00AF3DEA"/>
    <w:rsid w:val="00AF3F61"/>
    <w:rsid w:val="00AF3FEF"/>
    <w:rsid w:val="00AF4681"/>
    <w:rsid w:val="00AF4AD8"/>
    <w:rsid w:val="00AF4CA0"/>
    <w:rsid w:val="00AF7653"/>
    <w:rsid w:val="00AF7A71"/>
    <w:rsid w:val="00B00B2C"/>
    <w:rsid w:val="00B01036"/>
    <w:rsid w:val="00B02131"/>
    <w:rsid w:val="00B02CA4"/>
    <w:rsid w:val="00B02FF6"/>
    <w:rsid w:val="00B040FD"/>
    <w:rsid w:val="00B049B5"/>
    <w:rsid w:val="00B06347"/>
    <w:rsid w:val="00B066A4"/>
    <w:rsid w:val="00B0694A"/>
    <w:rsid w:val="00B06A12"/>
    <w:rsid w:val="00B06DC2"/>
    <w:rsid w:val="00B11178"/>
    <w:rsid w:val="00B1243A"/>
    <w:rsid w:val="00B12642"/>
    <w:rsid w:val="00B12FDA"/>
    <w:rsid w:val="00B13A54"/>
    <w:rsid w:val="00B13F2A"/>
    <w:rsid w:val="00B14D76"/>
    <w:rsid w:val="00B14EEC"/>
    <w:rsid w:val="00B15B6B"/>
    <w:rsid w:val="00B17162"/>
    <w:rsid w:val="00B20315"/>
    <w:rsid w:val="00B21398"/>
    <w:rsid w:val="00B21626"/>
    <w:rsid w:val="00B21C94"/>
    <w:rsid w:val="00B21CA7"/>
    <w:rsid w:val="00B2228E"/>
    <w:rsid w:val="00B2433C"/>
    <w:rsid w:val="00B243E0"/>
    <w:rsid w:val="00B2483E"/>
    <w:rsid w:val="00B2686D"/>
    <w:rsid w:val="00B269E5"/>
    <w:rsid w:val="00B26C7E"/>
    <w:rsid w:val="00B27FDA"/>
    <w:rsid w:val="00B3065F"/>
    <w:rsid w:val="00B313A3"/>
    <w:rsid w:val="00B314FB"/>
    <w:rsid w:val="00B32044"/>
    <w:rsid w:val="00B3309F"/>
    <w:rsid w:val="00B3333E"/>
    <w:rsid w:val="00B33534"/>
    <w:rsid w:val="00B33AD8"/>
    <w:rsid w:val="00B350AD"/>
    <w:rsid w:val="00B35A64"/>
    <w:rsid w:val="00B3706A"/>
    <w:rsid w:val="00B37685"/>
    <w:rsid w:val="00B40198"/>
    <w:rsid w:val="00B4063B"/>
    <w:rsid w:val="00B41D59"/>
    <w:rsid w:val="00B41FC0"/>
    <w:rsid w:val="00B42D45"/>
    <w:rsid w:val="00B4313D"/>
    <w:rsid w:val="00B434FC"/>
    <w:rsid w:val="00B43A00"/>
    <w:rsid w:val="00B43AEA"/>
    <w:rsid w:val="00B449F2"/>
    <w:rsid w:val="00B465D7"/>
    <w:rsid w:val="00B46755"/>
    <w:rsid w:val="00B50E22"/>
    <w:rsid w:val="00B510C5"/>
    <w:rsid w:val="00B518F0"/>
    <w:rsid w:val="00B5476A"/>
    <w:rsid w:val="00B54FEC"/>
    <w:rsid w:val="00B57CD7"/>
    <w:rsid w:val="00B647C9"/>
    <w:rsid w:val="00B64C75"/>
    <w:rsid w:val="00B656D2"/>
    <w:rsid w:val="00B65AA7"/>
    <w:rsid w:val="00B66C7C"/>
    <w:rsid w:val="00B7020A"/>
    <w:rsid w:val="00B7133A"/>
    <w:rsid w:val="00B721EC"/>
    <w:rsid w:val="00B722AB"/>
    <w:rsid w:val="00B72D28"/>
    <w:rsid w:val="00B73546"/>
    <w:rsid w:val="00B73CA0"/>
    <w:rsid w:val="00B762A2"/>
    <w:rsid w:val="00B779AF"/>
    <w:rsid w:val="00B77E36"/>
    <w:rsid w:val="00B8012D"/>
    <w:rsid w:val="00B803C9"/>
    <w:rsid w:val="00B80C6D"/>
    <w:rsid w:val="00B81777"/>
    <w:rsid w:val="00B82FFF"/>
    <w:rsid w:val="00B83262"/>
    <w:rsid w:val="00B83517"/>
    <w:rsid w:val="00B852C3"/>
    <w:rsid w:val="00B862A4"/>
    <w:rsid w:val="00B87469"/>
    <w:rsid w:val="00B87D50"/>
    <w:rsid w:val="00B90033"/>
    <w:rsid w:val="00B90152"/>
    <w:rsid w:val="00B91616"/>
    <w:rsid w:val="00B935B7"/>
    <w:rsid w:val="00B94052"/>
    <w:rsid w:val="00B94DA2"/>
    <w:rsid w:val="00B958A9"/>
    <w:rsid w:val="00B9595D"/>
    <w:rsid w:val="00B95E9C"/>
    <w:rsid w:val="00B96BE6"/>
    <w:rsid w:val="00B971E8"/>
    <w:rsid w:val="00B978C1"/>
    <w:rsid w:val="00BA037E"/>
    <w:rsid w:val="00BA0414"/>
    <w:rsid w:val="00BA0771"/>
    <w:rsid w:val="00BA4066"/>
    <w:rsid w:val="00BA5A8C"/>
    <w:rsid w:val="00BA5C52"/>
    <w:rsid w:val="00BA5F87"/>
    <w:rsid w:val="00BB0924"/>
    <w:rsid w:val="00BB1CA4"/>
    <w:rsid w:val="00BB1D96"/>
    <w:rsid w:val="00BB29C0"/>
    <w:rsid w:val="00BB2E1C"/>
    <w:rsid w:val="00BB351E"/>
    <w:rsid w:val="00BB3809"/>
    <w:rsid w:val="00BB3C15"/>
    <w:rsid w:val="00BB477A"/>
    <w:rsid w:val="00BB692F"/>
    <w:rsid w:val="00BB6BFC"/>
    <w:rsid w:val="00BC1066"/>
    <w:rsid w:val="00BC28E3"/>
    <w:rsid w:val="00BC38E6"/>
    <w:rsid w:val="00BC38E7"/>
    <w:rsid w:val="00BC3A67"/>
    <w:rsid w:val="00BC464F"/>
    <w:rsid w:val="00BC5C8A"/>
    <w:rsid w:val="00BC5CEB"/>
    <w:rsid w:val="00BC5D61"/>
    <w:rsid w:val="00BC73AE"/>
    <w:rsid w:val="00BD25CE"/>
    <w:rsid w:val="00BD29BD"/>
    <w:rsid w:val="00BD2C86"/>
    <w:rsid w:val="00BD34CB"/>
    <w:rsid w:val="00BD3D52"/>
    <w:rsid w:val="00BD46B7"/>
    <w:rsid w:val="00BD49E9"/>
    <w:rsid w:val="00BD4F97"/>
    <w:rsid w:val="00BD5B2F"/>
    <w:rsid w:val="00BD615B"/>
    <w:rsid w:val="00BD6AE4"/>
    <w:rsid w:val="00BD7CE1"/>
    <w:rsid w:val="00BE02BD"/>
    <w:rsid w:val="00BE257C"/>
    <w:rsid w:val="00BE2CC2"/>
    <w:rsid w:val="00BE3011"/>
    <w:rsid w:val="00BE37E1"/>
    <w:rsid w:val="00BE4A23"/>
    <w:rsid w:val="00BE4AE7"/>
    <w:rsid w:val="00BE4FFF"/>
    <w:rsid w:val="00BE5488"/>
    <w:rsid w:val="00BE6087"/>
    <w:rsid w:val="00BE6848"/>
    <w:rsid w:val="00BE6DF2"/>
    <w:rsid w:val="00BE6FAE"/>
    <w:rsid w:val="00BE7040"/>
    <w:rsid w:val="00BE7747"/>
    <w:rsid w:val="00BF1970"/>
    <w:rsid w:val="00BF2089"/>
    <w:rsid w:val="00BF2720"/>
    <w:rsid w:val="00BF3134"/>
    <w:rsid w:val="00BF4B28"/>
    <w:rsid w:val="00BF4BA3"/>
    <w:rsid w:val="00BF5DBD"/>
    <w:rsid w:val="00BF7193"/>
    <w:rsid w:val="00BF79C1"/>
    <w:rsid w:val="00BF7FBE"/>
    <w:rsid w:val="00C00EF1"/>
    <w:rsid w:val="00C0135B"/>
    <w:rsid w:val="00C0162B"/>
    <w:rsid w:val="00C01DA3"/>
    <w:rsid w:val="00C0206F"/>
    <w:rsid w:val="00C02ADB"/>
    <w:rsid w:val="00C03688"/>
    <w:rsid w:val="00C0395B"/>
    <w:rsid w:val="00C03F56"/>
    <w:rsid w:val="00C049DF"/>
    <w:rsid w:val="00C04DA0"/>
    <w:rsid w:val="00C05264"/>
    <w:rsid w:val="00C068CE"/>
    <w:rsid w:val="00C06EF4"/>
    <w:rsid w:val="00C074E4"/>
    <w:rsid w:val="00C07683"/>
    <w:rsid w:val="00C07DBD"/>
    <w:rsid w:val="00C1026C"/>
    <w:rsid w:val="00C1081E"/>
    <w:rsid w:val="00C10CD1"/>
    <w:rsid w:val="00C11929"/>
    <w:rsid w:val="00C1361C"/>
    <w:rsid w:val="00C1444A"/>
    <w:rsid w:val="00C15075"/>
    <w:rsid w:val="00C171B0"/>
    <w:rsid w:val="00C1755A"/>
    <w:rsid w:val="00C1797E"/>
    <w:rsid w:val="00C17CB7"/>
    <w:rsid w:val="00C17FD3"/>
    <w:rsid w:val="00C17FFA"/>
    <w:rsid w:val="00C2002C"/>
    <w:rsid w:val="00C2079D"/>
    <w:rsid w:val="00C20D60"/>
    <w:rsid w:val="00C21E51"/>
    <w:rsid w:val="00C22E1D"/>
    <w:rsid w:val="00C23456"/>
    <w:rsid w:val="00C23DB4"/>
    <w:rsid w:val="00C249CB"/>
    <w:rsid w:val="00C24A5C"/>
    <w:rsid w:val="00C25B8C"/>
    <w:rsid w:val="00C261BE"/>
    <w:rsid w:val="00C26FC3"/>
    <w:rsid w:val="00C303AF"/>
    <w:rsid w:val="00C30662"/>
    <w:rsid w:val="00C30BFD"/>
    <w:rsid w:val="00C31E15"/>
    <w:rsid w:val="00C32471"/>
    <w:rsid w:val="00C334F6"/>
    <w:rsid w:val="00C33E6F"/>
    <w:rsid w:val="00C341B0"/>
    <w:rsid w:val="00C343E2"/>
    <w:rsid w:val="00C35475"/>
    <w:rsid w:val="00C355D2"/>
    <w:rsid w:val="00C36A24"/>
    <w:rsid w:val="00C3798E"/>
    <w:rsid w:val="00C37EC2"/>
    <w:rsid w:val="00C4114F"/>
    <w:rsid w:val="00C4367D"/>
    <w:rsid w:val="00C439D0"/>
    <w:rsid w:val="00C449B3"/>
    <w:rsid w:val="00C44A5C"/>
    <w:rsid w:val="00C45F4E"/>
    <w:rsid w:val="00C4664E"/>
    <w:rsid w:val="00C46D14"/>
    <w:rsid w:val="00C50898"/>
    <w:rsid w:val="00C51D7B"/>
    <w:rsid w:val="00C5213E"/>
    <w:rsid w:val="00C5265B"/>
    <w:rsid w:val="00C53276"/>
    <w:rsid w:val="00C53FE6"/>
    <w:rsid w:val="00C546EE"/>
    <w:rsid w:val="00C5499A"/>
    <w:rsid w:val="00C54EDD"/>
    <w:rsid w:val="00C56B82"/>
    <w:rsid w:val="00C575BB"/>
    <w:rsid w:val="00C625DC"/>
    <w:rsid w:val="00C62DBB"/>
    <w:rsid w:val="00C6386D"/>
    <w:rsid w:val="00C6393C"/>
    <w:rsid w:val="00C63BBB"/>
    <w:rsid w:val="00C63EAA"/>
    <w:rsid w:val="00C64F73"/>
    <w:rsid w:val="00C65B2E"/>
    <w:rsid w:val="00C6610B"/>
    <w:rsid w:val="00C6661D"/>
    <w:rsid w:val="00C66682"/>
    <w:rsid w:val="00C66910"/>
    <w:rsid w:val="00C674C4"/>
    <w:rsid w:val="00C70629"/>
    <w:rsid w:val="00C707C8"/>
    <w:rsid w:val="00C70B07"/>
    <w:rsid w:val="00C7106A"/>
    <w:rsid w:val="00C716D1"/>
    <w:rsid w:val="00C71A68"/>
    <w:rsid w:val="00C72082"/>
    <w:rsid w:val="00C7290D"/>
    <w:rsid w:val="00C729B6"/>
    <w:rsid w:val="00C733A7"/>
    <w:rsid w:val="00C73754"/>
    <w:rsid w:val="00C7457A"/>
    <w:rsid w:val="00C7479A"/>
    <w:rsid w:val="00C74D52"/>
    <w:rsid w:val="00C7650C"/>
    <w:rsid w:val="00C76773"/>
    <w:rsid w:val="00C76B09"/>
    <w:rsid w:val="00C7730A"/>
    <w:rsid w:val="00C775EA"/>
    <w:rsid w:val="00C80645"/>
    <w:rsid w:val="00C8099A"/>
    <w:rsid w:val="00C81B06"/>
    <w:rsid w:val="00C82BFC"/>
    <w:rsid w:val="00C8301F"/>
    <w:rsid w:val="00C84CE9"/>
    <w:rsid w:val="00C86C60"/>
    <w:rsid w:val="00C87AEA"/>
    <w:rsid w:val="00C913E0"/>
    <w:rsid w:val="00C91E1F"/>
    <w:rsid w:val="00C9350A"/>
    <w:rsid w:val="00C93AD7"/>
    <w:rsid w:val="00C93CFB"/>
    <w:rsid w:val="00C943AA"/>
    <w:rsid w:val="00C95217"/>
    <w:rsid w:val="00C95594"/>
    <w:rsid w:val="00C9564A"/>
    <w:rsid w:val="00C95E7E"/>
    <w:rsid w:val="00C9633F"/>
    <w:rsid w:val="00C96CEE"/>
    <w:rsid w:val="00C971F6"/>
    <w:rsid w:val="00CA0F77"/>
    <w:rsid w:val="00CA1811"/>
    <w:rsid w:val="00CA18F6"/>
    <w:rsid w:val="00CA1C67"/>
    <w:rsid w:val="00CA202D"/>
    <w:rsid w:val="00CA2CF8"/>
    <w:rsid w:val="00CA452B"/>
    <w:rsid w:val="00CA6B0F"/>
    <w:rsid w:val="00CA7C77"/>
    <w:rsid w:val="00CB0005"/>
    <w:rsid w:val="00CB0820"/>
    <w:rsid w:val="00CB0A05"/>
    <w:rsid w:val="00CB37C5"/>
    <w:rsid w:val="00CB3D63"/>
    <w:rsid w:val="00CB640C"/>
    <w:rsid w:val="00CB712C"/>
    <w:rsid w:val="00CC067C"/>
    <w:rsid w:val="00CC0A00"/>
    <w:rsid w:val="00CC3D64"/>
    <w:rsid w:val="00CC46F7"/>
    <w:rsid w:val="00CC4758"/>
    <w:rsid w:val="00CC4BFC"/>
    <w:rsid w:val="00CC6263"/>
    <w:rsid w:val="00CC6CA3"/>
    <w:rsid w:val="00CC6DD5"/>
    <w:rsid w:val="00CC7A52"/>
    <w:rsid w:val="00CD09AE"/>
    <w:rsid w:val="00CD2577"/>
    <w:rsid w:val="00CD3921"/>
    <w:rsid w:val="00CD3DD8"/>
    <w:rsid w:val="00CD42E4"/>
    <w:rsid w:val="00CD43A9"/>
    <w:rsid w:val="00CD6AA1"/>
    <w:rsid w:val="00CD7630"/>
    <w:rsid w:val="00CD780A"/>
    <w:rsid w:val="00CD7863"/>
    <w:rsid w:val="00CD7C88"/>
    <w:rsid w:val="00CE0780"/>
    <w:rsid w:val="00CE0F68"/>
    <w:rsid w:val="00CE1E6E"/>
    <w:rsid w:val="00CE3A2E"/>
    <w:rsid w:val="00CE3A84"/>
    <w:rsid w:val="00CE4A02"/>
    <w:rsid w:val="00CE51A0"/>
    <w:rsid w:val="00CE5315"/>
    <w:rsid w:val="00CE54FB"/>
    <w:rsid w:val="00CE5F33"/>
    <w:rsid w:val="00CE72D6"/>
    <w:rsid w:val="00CE779A"/>
    <w:rsid w:val="00CE7CFA"/>
    <w:rsid w:val="00CF04BB"/>
    <w:rsid w:val="00CF2B60"/>
    <w:rsid w:val="00CF31CB"/>
    <w:rsid w:val="00CF31EB"/>
    <w:rsid w:val="00CF37B7"/>
    <w:rsid w:val="00CF495C"/>
    <w:rsid w:val="00CF533B"/>
    <w:rsid w:val="00CF5A06"/>
    <w:rsid w:val="00CF5BFB"/>
    <w:rsid w:val="00CF5EF8"/>
    <w:rsid w:val="00CF661C"/>
    <w:rsid w:val="00CF74D7"/>
    <w:rsid w:val="00CF74E7"/>
    <w:rsid w:val="00CF7A54"/>
    <w:rsid w:val="00D004FA"/>
    <w:rsid w:val="00D019AE"/>
    <w:rsid w:val="00D02000"/>
    <w:rsid w:val="00D0261C"/>
    <w:rsid w:val="00D03C7F"/>
    <w:rsid w:val="00D03EAC"/>
    <w:rsid w:val="00D04BEB"/>
    <w:rsid w:val="00D04CA7"/>
    <w:rsid w:val="00D059E7"/>
    <w:rsid w:val="00D0641A"/>
    <w:rsid w:val="00D07553"/>
    <w:rsid w:val="00D10FE7"/>
    <w:rsid w:val="00D120C6"/>
    <w:rsid w:val="00D121A9"/>
    <w:rsid w:val="00D13483"/>
    <w:rsid w:val="00D13618"/>
    <w:rsid w:val="00D1367B"/>
    <w:rsid w:val="00D138B8"/>
    <w:rsid w:val="00D13C01"/>
    <w:rsid w:val="00D1450B"/>
    <w:rsid w:val="00D14C94"/>
    <w:rsid w:val="00D15E58"/>
    <w:rsid w:val="00D1617B"/>
    <w:rsid w:val="00D161BD"/>
    <w:rsid w:val="00D168E6"/>
    <w:rsid w:val="00D2243B"/>
    <w:rsid w:val="00D248E1"/>
    <w:rsid w:val="00D2498C"/>
    <w:rsid w:val="00D24CB0"/>
    <w:rsid w:val="00D25741"/>
    <w:rsid w:val="00D2629A"/>
    <w:rsid w:val="00D265A4"/>
    <w:rsid w:val="00D30746"/>
    <w:rsid w:val="00D30938"/>
    <w:rsid w:val="00D30B20"/>
    <w:rsid w:val="00D31E71"/>
    <w:rsid w:val="00D33FC7"/>
    <w:rsid w:val="00D36E83"/>
    <w:rsid w:val="00D36FCA"/>
    <w:rsid w:val="00D37194"/>
    <w:rsid w:val="00D41C8E"/>
    <w:rsid w:val="00D41F23"/>
    <w:rsid w:val="00D43444"/>
    <w:rsid w:val="00D4347D"/>
    <w:rsid w:val="00D44CCD"/>
    <w:rsid w:val="00D475D6"/>
    <w:rsid w:val="00D50B50"/>
    <w:rsid w:val="00D51C89"/>
    <w:rsid w:val="00D525D8"/>
    <w:rsid w:val="00D52A06"/>
    <w:rsid w:val="00D52ED2"/>
    <w:rsid w:val="00D52EF0"/>
    <w:rsid w:val="00D53510"/>
    <w:rsid w:val="00D53F1F"/>
    <w:rsid w:val="00D54169"/>
    <w:rsid w:val="00D5420A"/>
    <w:rsid w:val="00D54980"/>
    <w:rsid w:val="00D564A8"/>
    <w:rsid w:val="00D56EF0"/>
    <w:rsid w:val="00D62292"/>
    <w:rsid w:val="00D635A2"/>
    <w:rsid w:val="00D63C98"/>
    <w:rsid w:val="00D642EF"/>
    <w:rsid w:val="00D64FB0"/>
    <w:rsid w:val="00D661FF"/>
    <w:rsid w:val="00D66377"/>
    <w:rsid w:val="00D66754"/>
    <w:rsid w:val="00D676A1"/>
    <w:rsid w:val="00D67ABC"/>
    <w:rsid w:val="00D72281"/>
    <w:rsid w:val="00D73293"/>
    <w:rsid w:val="00D732FD"/>
    <w:rsid w:val="00D75D2B"/>
    <w:rsid w:val="00D7615A"/>
    <w:rsid w:val="00D77439"/>
    <w:rsid w:val="00D80269"/>
    <w:rsid w:val="00D80B42"/>
    <w:rsid w:val="00D82945"/>
    <w:rsid w:val="00D832D8"/>
    <w:rsid w:val="00D833CD"/>
    <w:rsid w:val="00D834CC"/>
    <w:rsid w:val="00D83DAF"/>
    <w:rsid w:val="00D86C1D"/>
    <w:rsid w:val="00D86C4B"/>
    <w:rsid w:val="00D8777B"/>
    <w:rsid w:val="00D877AA"/>
    <w:rsid w:val="00D87EBB"/>
    <w:rsid w:val="00D90CD1"/>
    <w:rsid w:val="00D91607"/>
    <w:rsid w:val="00D9173C"/>
    <w:rsid w:val="00D92762"/>
    <w:rsid w:val="00D92868"/>
    <w:rsid w:val="00D9446D"/>
    <w:rsid w:val="00D953C2"/>
    <w:rsid w:val="00D95D72"/>
    <w:rsid w:val="00D96B84"/>
    <w:rsid w:val="00DA0D90"/>
    <w:rsid w:val="00DA0DB7"/>
    <w:rsid w:val="00DA17DF"/>
    <w:rsid w:val="00DA1B69"/>
    <w:rsid w:val="00DA212B"/>
    <w:rsid w:val="00DA2159"/>
    <w:rsid w:val="00DA2AAA"/>
    <w:rsid w:val="00DA3BAB"/>
    <w:rsid w:val="00DA419A"/>
    <w:rsid w:val="00DA4CE5"/>
    <w:rsid w:val="00DA5185"/>
    <w:rsid w:val="00DA519A"/>
    <w:rsid w:val="00DA5749"/>
    <w:rsid w:val="00DA69B9"/>
    <w:rsid w:val="00DA6BE4"/>
    <w:rsid w:val="00DA7B38"/>
    <w:rsid w:val="00DB1744"/>
    <w:rsid w:val="00DB1A48"/>
    <w:rsid w:val="00DB1AC1"/>
    <w:rsid w:val="00DB1B05"/>
    <w:rsid w:val="00DB1CAF"/>
    <w:rsid w:val="00DB2988"/>
    <w:rsid w:val="00DB2F0A"/>
    <w:rsid w:val="00DB30B3"/>
    <w:rsid w:val="00DB33A4"/>
    <w:rsid w:val="00DB3864"/>
    <w:rsid w:val="00DB3C3D"/>
    <w:rsid w:val="00DB66F2"/>
    <w:rsid w:val="00DB7301"/>
    <w:rsid w:val="00DB7CE5"/>
    <w:rsid w:val="00DC00EB"/>
    <w:rsid w:val="00DC0E45"/>
    <w:rsid w:val="00DC1565"/>
    <w:rsid w:val="00DC2540"/>
    <w:rsid w:val="00DC292A"/>
    <w:rsid w:val="00DC417F"/>
    <w:rsid w:val="00DC534A"/>
    <w:rsid w:val="00DC66EC"/>
    <w:rsid w:val="00DC7EF9"/>
    <w:rsid w:val="00DD045E"/>
    <w:rsid w:val="00DD05CA"/>
    <w:rsid w:val="00DD077F"/>
    <w:rsid w:val="00DD12B6"/>
    <w:rsid w:val="00DD143D"/>
    <w:rsid w:val="00DD1C20"/>
    <w:rsid w:val="00DD226B"/>
    <w:rsid w:val="00DD2E83"/>
    <w:rsid w:val="00DD2F7E"/>
    <w:rsid w:val="00DD3080"/>
    <w:rsid w:val="00DD3A60"/>
    <w:rsid w:val="00DD4492"/>
    <w:rsid w:val="00DD45E1"/>
    <w:rsid w:val="00DD4D94"/>
    <w:rsid w:val="00DD55F0"/>
    <w:rsid w:val="00DD5B19"/>
    <w:rsid w:val="00DD7445"/>
    <w:rsid w:val="00DD7B98"/>
    <w:rsid w:val="00DE000B"/>
    <w:rsid w:val="00DE058C"/>
    <w:rsid w:val="00DE0DF9"/>
    <w:rsid w:val="00DE18F3"/>
    <w:rsid w:val="00DE22C3"/>
    <w:rsid w:val="00DE2427"/>
    <w:rsid w:val="00DE2A8B"/>
    <w:rsid w:val="00DE2DE3"/>
    <w:rsid w:val="00DE30FB"/>
    <w:rsid w:val="00DE336F"/>
    <w:rsid w:val="00DE3E55"/>
    <w:rsid w:val="00DE44C0"/>
    <w:rsid w:val="00DE51FE"/>
    <w:rsid w:val="00DE5E7A"/>
    <w:rsid w:val="00DE719C"/>
    <w:rsid w:val="00DE78BD"/>
    <w:rsid w:val="00DF1EEF"/>
    <w:rsid w:val="00DF21B9"/>
    <w:rsid w:val="00DF28AD"/>
    <w:rsid w:val="00DF2A1C"/>
    <w:rsid w:val="00DF3018"/>
    <w:rsid w:val="00DF3359"/>
    <w:rsid w:val="00DF339A"/>
    <w:rsid w:val="00DF3ED5"/>
    <w:rsid w:val="00DF3EE5"/>
    <w:rsid w:val="00DF408E"/>
    <w:rsid w:val="00DF4509"/>
    <w:rsid w:val="00DF4E4B"/>
    <w:rsid w:val="00DF5A2F"/>
    <w:rsid w:val="00DF64D1"/>
    <w:rsid w:val="00DF6673"/>
    <w:rsid w:val="00DF66C5"/>
    <w:rsid w:val="00DF7AD0"/>
    <w:rsid w:val="00DF7F00"/>
    <w:rsid w:val="00E00C92"/>
    <w:rsid w:val="00E00CCA"/>
    <w:rsid w:val="00E02FC8"/>
    <w:rsid w:val="00E02FE7"/>
    <w:rsid w:val="00E03229"/>
    <w:rsid w:val="00E05292"/>
    <w:rsid w:val="00E05DF6"/>
    <w:rsid w:val="00E07B8D"/>
    <w:rsid w:val="00E10534"/>
    <w:rsid w:val="00E12127"/>
    <w:rsid w:val="00E1239F"/>
    <w:rsid w:val="00E144A1"/>
    <w:rsid w:val="00E156E4"/>
    <w:rsid w:val="00E15BC0"/>
    <w:rsid w:val="00E163CC"/>
    <w:rsid w:val="00E16774"/>
    <w:rsid w:val="00E16FA8"/>
    <w:rsid w:val="00E20457"/>
    <w:rsid w:val="00E2067E"/>
    <w:rsid w:val="00E20A8F"/>
    <w:rsid w:val="00E21C78"/>
    <w:rsid w:val="00E21F5A"/>
    <w:rsid w:val="00E24199"/>
    <w:rsid w:val="00E25919"/>
    <w:rsid w:val="00E25945"/>
    <w:rsid w:val="00E25AC3"/>
    <w:rsid w:val="00E26972"/>
    <w:rsid w:val="00E269C4"/>
    <w:rsid w:val="00E2709E"/>
    <w:rsid w:val="00E32680"/>
    <w:rsid w:val="00E32715"/>
    <w:rsid w:val="00E32957"/>
    <w:rsid w:val="00E33885"/>
    <w:rsid w:val="00E35F59"/>
    <w:rsid w:val="00E3664A"/>
    <w:rsid w:val="00E372AC"/>
    <w:rsid w:val="00E417FB"/>
    <w:rsid w:val="00E42757"/>
    <w:rsid w:val="00E42D95"/>
    <w:rsid w:val="00E4336F"/>
    <w:rsid w:val="00E43D0B"/>
    <w:rsid w:val="00E44214"/>
    <w:rsid w:val="00E45125"/>
    <w:rsid w:val="00E45324"/>
    <w:rsid w:val="00E458D3"/>
    <w:rsid w:val="00E45FF2"/>
    <w:rsid w:val="00E46060"/>
    <w:rsid w:val="00E471CE"/>
    <w:rsid w:val="00E500AF"/>
    <w:rsid w:val="00E50379"/>
    <w:rsid w:val="00E509E8"/>
    <w:rsid w:val="00E51277"/>
    <w:rsid w:val="00E51B4E"/>
    <w:rsid w:val="00E51BFD"/>
    <w:rsid w:val="00E534B9"/>
    <w:rsid w:val="00E5415E"/>
    <w:rsid w:val="00E54C97"/>
    <w:rsid w:val="00E56957"/>
    <w:rsid w:val="00E57190"/>
    <w:rsid w:val="00E57D82"/>
    <w:rsid w:val="00E60036"/>
    <w:rsid w:val="00E60421"/>
    <w:rsid w:val="00E604BF"/>
    <w:rsid w:val="00E61DF9"/>
    <w:rsid w:val="00E629B0"/>
    <w:rsid w:val="00E638A9"/>
    <w:rsid w:val="00E651C2"/>
    <w:rsid w:val="00E65ADB"/>
    <w:rsid w:val="00E65BDA"/>
    <w:rsid w:val="00E66048"/>
    <w:rsid w:val="00E66AD9"/>
    <w:rsid w:val="00E66CD1"/>
    <w:rsid w:val="00E671A2"/>
    <w:rsid w:val="00E673C8"/>
    <w:rsid w:val="00E67D5E"/>
    <w:rsid w:val="00E67EA7"/>
    <w:rsid w:val="00E700F6"/>
    <w:rsid w:val="00E70452"/>
    <w:rsid w:val="00E73567"/>
    <w:rsid w:val="00E73E32"/>
    <w:rsid w:val="00E743A6"/>
    <w:rsid w:val="00E75254"/>
    <w:rsid w:val="00E75569"/>
    <w:rsid w:val="00E773F7"/>
    <w:rsid w:val="00E80030"/>
    <w:rsid w:val="00E8137A"/>
    <w:rsid w:val="00E819A7"/>
    <w:rsid w:val="00E81D15"/>
    <w:rsid w:val="00E81E15"/>
    <w:rsid w:val="00E824CD"/>
    <w:rsid w:val="00E829DC"/>
    <w:rsid w:val="00E83262"/>
    <w:rsid w:val="00E83953"/>
    <w:rsid w:val="00E83E03"/>
    <w:rsid w:val="00E84727"/>
    <w:rsid w:val="00E84D68"/>
    <w:rsid w:val="00E8657B"/>
    <w:rsid w:val="00E86D09"/>
    <w:rsid w:val="00E87377"/>
    <w:rsid w:val="00E87D8B"/>
    <w:rsid w:val="00E91910"/>
    <w:rsid w:val="00E9229A"/>
    <w:rsid w:val="00E9274B"/>
    <w:rsid w:val="00E92C84"/>
    <w:rsid w:val="00E92E9C"/>
    <w:rsid w:val="00E9320E"/>
    <w:rsid w:val="00E93B02"/>
    <w:rsid w:val="00E94C6B"/>
    <w:rsid w:val="00E95939"/>
    <w:rsid w:val="00E968D0"/>
    <w:rsid w:val="00E972D4"/>
    <w:rsid w:val="00E97BE9"/>
    <w:rsid w:val="00EA0341"/>
    <w:rsid w:val="00EA159E"/>
    <w:rsid w:val="00EA1D0B"/>
    <w:rsid w:val="00EA2254"/>
    <w:rsid w:val="00EA26B8"/>
    <w:rsid w:val="00EA3927"/>
    <w:rsid w:val="00EA6C69"/>
    <w:rsid w:val="00EA7F24"/>
    <w:rsid w:val="00EB000B"/>
    <w:rsid w:val="00EB0155"/>
    <w:rsid w:val="00EB0E4D"/>
    <w:rsid w:val="00EB1473"/>
    <w:rsid w:val="00EB1646"/>
    <w:rsid w:val="00EB1E97"/>
    <w:rsid w:val="00EB25C0"/>
    <w:rsid w:val="00EB2936"/>
    <w:rsid w:val="00EB3A98"/>
    <w:rsid w:val="00EB4D98"/>
    <w:rsid w:val="00EB50EA"/>
    <w:rsid w:val="00EB5B6A"/>
    <w:rsid w:val="00EB5DBE"/>
    <w:rsid w:val="00EB690E"/>
    <w:rsid w:val="00EB7318"/>
    <w:rsid w:val="00EB7B8E"/>
    <w:rsid w:val="00EC18FF"/>
    <w:rsid w:val="00EC3F3D"/>
    <w:rsid w:val="00EC3FF9"/>
    <w:rsid w:val="00EC408E"/>
    <w:rsid w:val="00EC4B50"/>
    <w:rsid w:val="00EC516F"/>
    <w:rsid w:val="00EC5711"/>
    <w:rsid w:val="00EC5762"/>
    <w:rsid w:val="00EC74A6"/>
    <w:rsid w:val="00EC7817"/>
    <w:rsid w:val="00EC7CDB"/>
    <w:rsid w:val="00ED0B9D"/>
    <w:rsid w:val="00ED0F2E"/>
    <w:rsid w:val="00ED1A50"/>
    <w:rsid w:val="00ED1C2E"/>
    <w:rsid w:val="00ED27F4"/>
    <w:rsid w:val="00ED292C"/>
    <w:rsid w:val="00ED2E62"/>
    <w:rsid w:val="00ED33EA"/>
    <w:rsid w:val="00ED55D6"/>
    <w:rsid w:val="00ED5D01"/>
    <w:rsid w:val="00ED6148"/>
    <w:rsid w:val="00ED656B"/>
    <w:rsid w:val="00ED75BF"/>
    <w:rsid w:val="00EE0124"/>
    <w:rsid w:val="00EE2EBA"/>
    <w:rsid w:val="00EE347F"/>
    <w:rsid w:val="00EE4412"/>
    <w:rsid w:val="00EE4A84"/>
    <w:rsid w:val="00EE4C4C"/>
    <w:rsid w:val="00EE5BBC"/>
    <w:rsid w:val="00EE7C56"/>
    <w:rsid w:val="00EF0676"/>
    <w:rsid w:val="00EF125A"/>
    <w:rsid w:val="00EF17FB"/>
    <w:rsid w:val="00EF1F5E"/>
    <w:rsid w:val="00EF26DD"/>
    <w:rsid w:val="00EF2F72"/>
    <w:rsid w:val="00EF3030"/>
    <w:rsid w:val="00EF32C6"/>
    <w:rsid w:val="00EF34DD"/>
    <w:rsid w:val="00EF425A"/>
    <w:rsid w:val="00EF4B61"/>
    <w:rsid w:val="00EF4DD0"/>
    <w:rsid w:val="00EF545F"/>
    <w:rsid w:val="00EF5506"/>
    <w:rsid w:val="00EF63FD"/>
    <w:rsid w:val="00EF78A2"/>
    <w:rsid w:val="00F0005F"/>
    <w:rsid w:val="00F009DC"/>
    <w:rsid w:val="00F016E8"/>
    <w:rsid w:val="00F020E4"/>
    <w:rsid w:val="00F023DD"/>
    <w:rsid w:val="00F02C33"/>
    <w:rsid w:val="00F02E71"/>
    <w:rsid w:val="00F03DB2"/>
    <w:rsid w:val="00F0433C"/>
    <w:rsid w:val="00F0435A"/>
    <w:rsid w:val="00F0515D"/>
    <w:rsid w:val="00F05CA8"/>
    <w:rsid w:val="00F060A9"/>
    <w:rsid w:val="00F060F1"/>
    <w:rsid w:val="00F06241"/>
    <w:rsid w:val="00F06298"/>
    <w:rsid w:val="00F0659E"/>
    <w:rsid w:val="00F0689A"/>
    <w:rsid w:val="00F07915"/>
    <w:rsid w:val="00F07EA7"/>
    <w:rsid w:val="00F10B3A"/>
    <w:rsid w:val="00F118B5"/>
    <w:rsid w:val="00F12438"/>
    <w:rsid w:val="00F12B6D"/>
    <w:rsid w:val="00F13DD1"/>
    <w:rsid w:val="00F148DA"/>
    <w:rsid w:val="00F155B7"/>
    <w:rsid w:val="00F16038"/>
    <w:rsid w:val="00F1668D"/>
    <w:rsid w:val="00F16BEE"/>
    <w:rsid w:val="00F17323"/>
    <w:rsid w:val="00F178AE"/>
    <w:rsid w:val="00F17B1E"/>
    <w:rsid w:val="00F17F71"/>
    <w:rsid w:val="00F21030"/>
    <w:rsid w:val="00F2266E"/>
    <w:rsid w:val="00F23C7F"/>
    <w:rsid w:val="00F248F9"/>
    <w:rsid w:val="00F25053"/>
    <w:rsid w:val="00F25549"/>
    <w:rsid w:val="00F327B1"/>
    <w:rsid w:val="00F330BA"/>
    <w:rsid w:val="00F33383"/>
    <w:rsid w:val="00F34FD2"/>
    <w:rsid w:val="00F36096"/>
    <w:rsid w:val="00F36B1B"/>
    <w:rsid w:val="00F37D78"/>
    <w:rsid w:val="00F4044D"/>
    <w:rsid w:val="00F40969"/>
    <w:rsid w:val="00F40D49"/>
    <w:rsid w:val="00F40FB6"/>
    <w:rsid w:val="00F41034"/>
    <w:rsid w:val="00F42F40"/>
    <w:rsid w:val="00F44708"/>
    <w:rsid w:val="00F44A2E"/>
    <w:rsid w:val="00F45D5A"/>
    <w:rsid w:val="00F46E1B"/>
    <w:rsid w:val="00F46E98"/>
    <w:rsid w:val="00F4771A"/>
    <w:rsid w:val="00F51971"/>
    <w:rsid w:val="00F536D0"/>
    <w:rsid w:val="00F552B3"/>
    <w:rsid w:val="00F55326"/>
    <w:rsid w:val="00F55447"/>
    <w:rsid w:val="00F55948"/>
    <w:rsid w:val="00F57890"/>
    <w:rsid w:val="00F57DCF"/>
    <w:rsid w:val="00F60AF9"/>
    <w:rsid w:val="00F61ACE"/>
    <w:rsid w:val="00F623DB"/>
    <w:rsid w:val="00F62EFB"/>
    <w:rsid w:val="00F634B8"/>
    <w:rsid w:val="00F63587"/>
    <w:rsid w:val="00F63ACB"/>
    <w:rsid w:val="00F63E4A"/>
    <w:rsid w:val="00F64EAA"/>
    <w:rsid w:val="00F665B5"/>
    <w:rsid w:val="00F6723E"/>
    <w:rsid w:val="00F6762C"/>
    <w:rsid w:val="00F67EA7"/>
    <w:rsid w:val="00F702A4"/>
    <w:rsid w:val="00F7101C"/>
    <w:rsid w:val="00F71B85"/>
    <w:rsid w:val="00F71F3E"/>
    <w:rsid w:val="00F7221A"/>
    <w:rsid w:val="00F729CC"/>
    <w:rsid w:val="00F74599"/>
    <w:rsid w:val="00F7508B"/>
    <w:rsid w:val="00F75F6A"/>
    <w:rsid w:val="00F77AD3"/>
    <w:rsid w:val="00F804B7"/>
    <w:rsid w:val="00F819CC"/>
    <w:rsid w:val="00F81FEC"/>
    <w:rsid w:val="00F82289"/>
    <w:rsid w:val="00F828D6"/>
    <w:rsid w:val="00F82A3A"/>
    <w:rsid w:val="00F83640"/>
    <w:rsid w:val="00F848C8"/>
    <w:rsid w:val="00F8580E"/>
    <w:rsid w:val="00F85CB4"/>
    <w:rsid w:val="00F86069"/>
    <w:rsid w:val="00F8743B"/>
    <w:rsid w:val="00F87A98"/>
    <w:rsid w:val="00F9152D"/>
    <w:rsid w:val="00F9245B"/>
    <w:rsid w:val="00F92CF7"/>
    <w:rsid w:val="00F93649"/>
    <w:rsid w:val="00F9370C"/>
    <w:rsid w:val="00F94992"/>
    <w:rsid w:val="00F955E3"/>
    <w:rsid w:val="00F9572C"/>
    <w:rsid w:val="00F9693A"/>
    <w:rsid w:val="00F97450"/>
    <w:rsid w:val="00F975BD"/>
    <w:rsid w:val="00F97607"/>
    <w:rsid w:val="00FA018B"/>
    <w:rsid w:val="00FA018E"/>
    <w:rsid w:val="00FA02B5"/>
    <w:rsid w:val="00FA02FD"/>
    <w:rsid w:val="00FA086C"/>
    <w:rsid w:val="00FA1462"/>
    <w:rsid w:val="00FA15D7"/>
    <w:rsid w:val="00FA1965"/>
    <w:rsid w:val="00FA19C3"/>
    <w:rsid w:val="00FA210B"/>
    <w:rsid w:val="00FA2196"/>
    <w:rsid w:val="00FA461C"/>
    <w:rsid w:val="00FA5EAE"/>
    <w:rsid w:val="00FA60A1"/>
    <w:rsid w:val="00FA6A98"/>
    <w:rsid w:val="00FA6B98"/>
    <w:rsid w:val="00FA6D85"/>
    <w:rsid w:val="00FB07EE"/>
    <w:rsid w:val="00FB1844"/>
    <w:rsid w:val="00FB2ABB"/>
    <w:rsid w:val="00FB2F31"/>
    <w:rsid w:val="00FB3DF0"/>
    <w:rsid w:val="00FB3F42"/>
    <w:rsid w:val="00FB48E1"/>
    <w:rsid w:val="00FB6ADB"/>
    <w:rsid w:val="00FC08CF"/>
    <w:rsid w:val="00FC15EE"/>
    <w:rsid w:val="00FC1A84"/>
    <w:rsid w:val="00FC23FD"/>
    <w:rsid w:val="00FC34B2"/>
    <w:rsid w:val="00FC5A58"/>
    <w:rsid w:val="00FD00AF"/>
    <w:rsid w:val="00FD0B90"/>
    <w:rsid w:val="00FD1B0A"/>
    <w:rsid w:val="00FD1EDE"/>
    <w:rsid w:val="00FD2070"/>
    <w:rsid w:val="00FD2A87"/>
    <w:rsid w:val="00FD4D2A"/>
    <w:rsid w:val="00FD4EBD"/>
    <w:rsid w:val="00FD6185"/>
    <w:rsid w:val="00FD6303"/>
    <w:rsid w:val="00FD636B"/>
    <w:rsid w:val="00FD6465"/>
    <w:rsid w:val="00FD718A"/>
    <w:rsid w:val="00FD742D"/>
    <w:rsid w:val="00FD78BA"/>
    <w:rsid w:val="00FD7BE8"/>
    <w:rsid w:val="00FE0C44"/>
    <w:rsid w:val="00FE1902"/>
    <w:rsid w:val="00FE28CE"/>
    <w:rsid w:val="00FE2AD1"/>
    <w:rsid w:val="00FE317B"/>
    <w:rsid w:val="00FE544E"/>
    <w:rsid w:val="00FE5D7E"/>
    <w:rsid w:val="00FE7587"/>
    <w:rsid w:val="00FE7BA0"/>
    <w:rsid w:val="00FE7DDD"/>
    <w:rsid w:val="00FF1171"/>
    <w:rsid w:val="00FF1683"/>
    <w:rsid w:val="00FF1EDA"/>
    <w:rsid w:val="00FF247B"/>
    <w:rsid w:val="00FF41A2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0A00F0"/>
    <w:rPr>
      <w:rFonts w:ascii="Arial" w:hAnsi="Arial"/>
      <w:sz w:val="22"/>
    </w:rPr>
  </w:style>
  <w:style w:type="paragraph" w:styleId="10">
    <w:name w:val="heading 1"/>
    <w:basedOn w:val="a0"/>
    <w:next w:val="a0"/>
    <w:qFormat/>
    <w:rsid w:val="00801275"/>
    <w:pPr>
      <w:keepNext/>
      <w:numPr>
        <w:numId w:val="4"/>
      </w:numPr>
      <w:outlineLvl w:val="0"/>
    </w:pPr>
    <w:rPr>
      <w:b/>
    </w:rPr>
  </w:style>
  <w:style w:type="paragraph" w:styleId="20">
    <w:name w:val="heading 2"/>
    <w:aliases w:val="Модуль + Arial,11 пт,полужирный,Перед:  6 пт,После:  6 пт"/>
    <w:basedOn w:val="a0"/>
    <w:next w:val="a0"/>
    <w:qFormat/>
    <w:rsid w:val="00801275"/>
    <w:pPr>
      <w:keepNext/>
      <w:numPr>
        <w:ilvl w:val="1"/>
        <w:numId w:val="4"/>
      </w:numPr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801275"/>
    <w:pPr>
      <w:keepNext/>
      <w:numPr>
        <w:ilvl w:val="2"/>
        <w:numId w:val="3"/>
      </w:numPr>
      <w:jc w:val="both"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801275"/>
    <w:pPr>
      <w:keepNext/>
      <w:numPr>
        <w:ilvl w:val="3"/>
        <w:numId w:val="3"/>
      </w:numPr>
      <w:jc w:val="both"/>
      <w:outlineLvl w:val="3"/>
    </w:pPr>
    <w:rPr>
      <w:rFonts w:eastAsia="Arial Unicode MS"/>
      <w:b/>
      <w:sz w:val="24"/>
    </w:rPr>
  </w:style>
  <w:style w:type="paragraph" w:styleId="6">
    <w:name w:val="heading 6"/>
    <w:basedOn w:val="a0"/>
    <w:next w:val="a0"/>
    <w:qFormat/>
    <w:rsid w:val="00801275"/>
    <w:pPr>
      <w:keepNext/>
      <w:numPr>
        <w:ilvl w:val="5"/>
        <w:numId w:val="3"/>
      </w:numPr>
      <w:tabs>
        <w:tab w:val="left" w:pos="504"/>
      </w:tabs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rsid w:val="00801275"/>
    <w:pPr>
      <w:keepNext/>
      <w:numPr>
        <w:ilvl w:val="6"/>
        <w:numId w:val="3"/>
      </w:numPr>
      <w:tabs>
        <w:tab w:val="left" w:pos="504"/>
      </w:tabs>
      <w:jc w:val="both"/>
      <w:outlineLvl w:val="6"/>
    </w:pPr>
    <w:rPr>
      <w:i/>
      <w:iCs/>
      <w:sz w:val="24"/>
    </w:rPr>
  </w:style>
  <w:style w:type="paragraph" w:styleId="8">
    <w:name w:val="heading 8"/>
    <w:basedOn w:val="a0"/>
    <w:next w:val="a0"/>
    <w:qFormat/>
    <w:rsid w:val="00801275"/>
    <w:pPr>
      <w:keepNext/>
      <w:numPr>
        <w:ilvl w:val="7"/>
        <w:numId w:val="3"/>
      </w:numPr>
      <w:jc w:val="both"/>
      <w:outlineLvl w:val="7"/>
    </w:pPr>
    <w:rPr>
      <w:b/>
      <w:color w:val="008080"/>
      <w:sz w:val="24"/>
    </w:rPr>
  </w:style>
  <w:style w:type="paragraph" w:styleId="9">
    <w:name w:val="heading 9"/>
    <w:basedOn w:val="a0"/>
    <w:next w:val="a0"/>
    <w:qFormat/>
    <w:rsid w:val="00801275"/>
    <w:pPr>
      <w:keepNext/>
      <w:numPr>
        <w:ilvl w:val="8"/>
        <w:numId w:val="3"/>
      </w:numPr>
      <w:jc w:val="both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 таблицы1"/>
    <w:basedOn w:val="a2"/>
    <w:rsid w:val="0029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FF0000"/>
      </w:tcPr>
    </w:tblStylePr>
  </w:style>
  <w:style w:type="paragraph" w:styleId="a4">
    <w:name w:val="Title"/>
    <w:basedOn w:val="a0"/>
    <w:qFormat/>
    <w:rsid w:val="00801275"/>
    <w:pPr>
      <w:jc w:val="center"/>
    </w:pPr>
    <w:rPr>
      <w:b/>
      <w:sz w:val="24"/>
    </w:rPr>
  </w:style>
  <w:style w:type="paragraph" w:styleId="a5">
    <w:name w:val="footnote text"/>
    <w:basedOn w:val="a0"/>
    <w:semiHidden/>
    <w:rsid w:val="00801275"/>
  </w:style>
  <w:style w:type="paragraph" w:styleId="21">
    <w:name w:val="toc 2"/>
    <w:basedOn w:val="a0"/>
    <w:next w:val="a0"/>
    <w:autoRedefine/>
    <w:uiPriority w:val="39"/>
    <w:qFormat/>
    <w:rsid w:val="00743A97"/>
    <w:pPr>
      <w:ind w:left="220"/>
    </w:pPr>
  </w:style>
  <w:style w:type="paragraph" w:styleId="a6">
    <w:name w:val="header"/>
    <w:basedOn w:val="a0"/>
    <w:rsid w:val="00801275"/>
    <w:pPr>
      <w:tabs>
        <w:tab w:val="center" w:pos="4677"/>
        <w:tab w:val="right" w:pos="9355"/>
      </w:tabs>
    </w:pPr>
    <w:rPr>
      <w:sz w:val="24"/>
    </w:rPr>
  </w:style>
  <w:style w:type="paragraph" w:styleId="a7">
    <w:name w:val="footer"/>
    <w:basedOn w:val="a0"/>
    <w:link w:val="a8"/>
    <w:uiPriority w:val="99"/>
    <w:rsid w:val="00194346"/>
    <w:pPr>
      <w:tabs>
        <w:tab w:val="center" w:pos="4677"/>
        <w:tab w:val="right" w:pos="9355"/>
      </w:tabs>
      <w:ind w:right="360"/>
      <w:jc w:val="right"/>
    </w:pPr>
  </w:style>
  <w:style w:type="character" w:styleId="a9">
    <w:name w:val="page number"/>
    <w:basedOn w:val="a1"/>
    <w:rsid w:val="00801275"/>
  </w:style>
  <w:style w:type="character" w:styleId="aa">
    <w:name w:val="Hyperlink"/>
    <w:uiPriority w:val="99"/>
    <w:rsid w:val="00801275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743A97"/>
    <w:pPr>
      <w:spacing w:before="120" w:after="120"/>
    </w:pPr>
    <w:rPr>
      <w:b/>
      <w:bCs/>
    </w:rPr>
  </w:style>
  <w:style w:type="paragraph" w:styleId="ab">
    <w:name w:val="Subtitle"/>
    <w:basedOn w:val="a0"/>
    <w:link w:val="ac"/>
    <w:uiPriority w:val="99"/>
    <w:qFormat/>
    <w:rsid w:val="00801275"/>
    <w:pPr>
      <w:jc w:val="right"/>
    </w:pPr>
    <w:rPr>
      <w:b/>
      <w:bCs/>
    </w:rPr>
  </w:style>
  <w:style w:type="table" w:styleId="ad">
    <w:name w:val="Table Grid"/>
    <w:basedOn w:val="a2"/>
    <w:uiPriority w:val="1"/>
    <w:rsid w:val="0080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0"/>
    <w:rsid w:val="0080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newncpi">
    <w:name w:val="newncpi"/>
    <w:basedOn w:val="a0"/>
    <w:rsid w:val="00801275"/>
    <w:pPr>
      <w:ind w:firstLine="567"/>
      <w:jc w:val="both"/>
    </w:pPr>
    <w:rPr>
      <w:sz w:val="24"/>
      <w:szCs w:val="24"/>
    </w:rPr>
  </w:style>
  <w:style w:type="paragraph" w:customStyle="1" w:styleId="1">
    <w:name w:val="Стиль Стиль Заголовок 1"/>
    <w:basedOn w:val="a0"/>
    <w:rsid w:val="00801275"/>
    <w:pPr>
      <w:keepNext/>
      <w:numPr>
        <w:numId w:val="1"/>
      </w:numPr>
      <w:tabs>
        <w:tab w:val="left" w:pos="851"/>
      </w:tabs>
      <w:spacing w:before="120" w:after="120"/>
      <w:ind w:firstLine="567"/>
      <w:outlineLvl w:val="0"/>
    </w:pPr>
    <w:rPr>
      <w:b/>
      <w:bCs/>
      <w:kern w:val="32"/>
    </w:rPr>
  </w:style>
  <w:style w:type="paragraph" w:customStyle="1" w:styleId="2">
    <w:name w:val="Стиль2"/>
    <w:basedOn w:val="1"/>
    <w:rsid w:val="00801275"/>
    <w:pPr>
      <w:numPr>
        <w:ilvl w:val="1"/>
      </w:numPr>
    </w:pPr>
    <w:rPr>
      <w:rFonts w:eastAsia="SimSun" w:cs="Arial"/>
      <w:szCs w:val="22"/>
      <w:lang w:eastAsia="zh-CN"/>
    </w:rPr>
  </w:style>
  <w:style w:type="paragraph" w:styleId="ae">
    <w:name w:val="Document Map"/>
    <w:basedOn w:val="a0"/>
    <w:semiHidden/>
    <w:rsid w:val="00801275"/>
    <w:pPr>
      <w:shd w:val="clear" w:color="auto" w:fill="000080"/>
    </w:pPr>
    <w:rPr>
      <w:rFonts w:ascii="Tahoma" w:hAnsi="Tahoma" w:cs="Tahoma"/>
    </w:rPr>
  </w:style>
  <w:style w:type="paragraph" w:customStyle="1" w:styleId="13">
    <w:name w:val="Стиль Заголовок 1 + По ширине"/>
    <w:basedOn w:val="10"/>
    <w:rsid w:val="00801275"/>
    <w:pPr>
      <w:numPr>
        <w:numId w:val="0"/>
      </w:numPr>
      <w:tabs>
        <w:tab w:val="num" w:pos="0"/>
      </w:tabs>
      <w:spacing w:before="240" w:after="60"/>
      <w:ind w:firstLine="567"/>
      <w:jc w:val="both"/>
    </w:pPr>
    <w:rPr>
      <w:bCs/>
      <w:kern w:val="32"/>
    </w:rPr>
  </w:style>
  <w:style w:type="paragraph" w:customStyle="1" w:styleId="1-">
    <w:name w:val="_1-ый ур."/>
    <w:basedOn w:val="1"/>
    <w:qFormat/>
    <w:rsid w:val="00914253"/>
    <w:pPr>
      <w:spacing w:before="360" w:after="240"/>
      <w:jc w:val="both"/>
    </w:pPr>
    <w:rPr>
      <w:rFonts w:eastAsia="SimSun"/>
      <w:szCs w:val="22"/>
      <w:lang w:eastAsia="zh-CN"/>
    </w:rPr>
  </w:style>
  <w:style w:type="paragraph" w:customStyle="1" w:styleId="2-">
    <w:name w:val="_2-ой ур."/>
    <w:basedOn w:val="2"/>
    <w:qFormat/>
    <w:rsid w:val="00914253"/>
    <w:pPr>
      <w:spacing w:before="360" w:after="240"/>
      <w:jc w:val="both"/>
      <w:outlineLvl w:val="1"/>
    </w:pPr>
  </w:style>
  <w:style w:type="paragraph" w:customStyle="1" w:styleId="af">
    <w:name w:val="_Приложение"/>
    <w:basedOn w:val="1-"/>
    <w:qFormat/>
    <w:rsid w:val="00914253"/>
    <w:pPr>
      <w:pageBreakBefore/>
      <w:numPr>
        <w:numId w:val="0"/>
      </w:numPr>
      <w:ind w:left="210"/>
    </w:pPr>
  </w:style>
  <w:style w:type="paragraph" w:customStyle="1" w:styleId="af0">
    <w:name w:val="_Основной"/>
    <w:basedOn w:val="a0"/>
    <w:qFormat/>
    <w:rsid w:val="00F0433C"/>
    <w:pPr>
      <w:keepNext/>
      <w:ind w:firstLine="567"/>
      <w:jc w:val="both"/>
    </w:pPr>
    <w:rPr>
      <w:rFonts w:cs="Arial"/>
      <w:szCs w:val="22"/>
    </w:rPr>
  </w:style>
  <w:style w:type="paragraph" w:styleId="30">
    <w:name w:val="toc 3"/>
    <w:basedOn w:val="a0"/>
    <w:next w:val="a0"/>
    <w:autoRedefine/>
    <w:uiPriority w:val="39"/>
    <w:qFormat/>
    <w:rsid w:val="00743A97"/>
    <w:pPr>
      <w:ind w:left="440"/>
    </w:pPr>
    <w:rPr>
      <w:iCs/>
    </w:rPr>
  </w:style>
  <w:style w:type="paragraph" w:styleId="40">
    <w:name w:val="toc 4"/>
    <w:basedOn w:val="a0"/>
    <w:next w:val="a0"/>
    <w:autoRedefine/>
    <w:rsid w:val="00743A97"/>
    <w:pPr>
      <w:ind w:left="660"/>
    </w:pPr>
    <w:rPr>
      <w:szCs w:val="18"/>
    </w:rPr>
  </w:style>
  <w:style w:type="paragraph" w:styleId="5">
    <w:name w:val="toc 5"/>
    <w:basedOn w:val="a0"/>
    <w:next w:val="a0"/>
    <w:autoRedefine/>
    <w:rsid w:val="00743A97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0"/>
    <w:next w:val="a0"/>
    <w:autoRedefine/>
    <w:rsid w:val="00743A97"/>
    <w:pPr>
      <w:ind w:left="1100"/>
    </w:pPr>
    <w:rPr>
      <w:rFonts w:ascii="Calibri" w:hAnsi="Calibri"/>
      <w:sz w:val="18"/>
      <w:szCs w:val="18"/>
    </w:rPr>
  </w:style>
  <w:style w:type="paragraph" w:styleId="70">
    <w:name w:val="toc 7"/>
    <w:basedOn w:val="a0"/>
    <w:next w:val="a0"/>
    <w:autoRedefine/>
    <w:rsid w:val="00743A97"/>
    <w:pPr>
      <w:ind w:left="1320"/>
    </w:pPr>
    <w:rPr>
      <w:rFonts w:ascii="Calibri" w:hAnsi="Calibri"/>
      <w:sz w:val="18"/>
      <w:szCs w:val="18"/>
    </w:rPr>
  </w:style>
  <w:style w:type="paragraph" w:styleId="80">
    <w:name w:val="toc 8"/>
    <w:basedOn w:val="a0"/>
    <w:next w:val="a0"/>
    <w:autoRedefine/>
    <w:rsid w:val="00743A97"/>
    <w:pPr>
      <w:ind w:left="1540"/>
    </w:pPr>
    <w:rPr>
      <w:rFonts w:ascii="Calibri" w:hAnsi="Calibri"/>
      <w:sz w:val="18"/>
      <w:szCs w:val="18"/>
    </w:rPr>
  </w:style>
  <w:style w:type="paragraph" w:styleId="90">
    <w:name w:val="toc 9"/>
    <w:basedOn w:val="a0"/>
    <w:next w:val="a0"/>
    <w:autoRedefine/>
    <w:rsid w:val="00743A97"/>
    <w:pPr>
      <w:ind w:left="1760"/>
    </w:pPr>
    <w:rPr>
      <w:rFonts w:ascii="Calibri" w:hAnsi="Calibri"/>
      <w:sz w:val="18"/>
      <w:szCs w:val="18"/>
    </w:rPr>
  </w:style>
  <w:style w:type="paragraph" w:styleId="af1">
    <w:name w:val="TOC Heading"/>
    <w:basedOn w:val="10"/>
    <w:next w:val="a0"/>
    <w:uiPriority w:val="39"/>
    <w:qFormat/>
    <w:rsid w:val="00743A9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2">
    <w:name w:val="Balloon Text"/>
    <w:basedOn w:val="a0"/>
    <w:link w:val="af3"/>
    <w:rsid w:val="00743A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743A97"/>
    <w:rPr>
      <w:rFonts w:ascii="Tahoma" w:hAnsi="Tahoma" w:cs="Tahoma"/>
      <w:sz w:val="16"/>
      <w:szCs w:val="16"/>
    </w:rPr>
  </w:style>
  <w:style w:type="paragraph" w:customStyle="1" w:styleId="2-0">
    <w:name w:val="_2-ой ур. Основной"/>
    <w:basedOn w:val="2-"/>
    <w:qFormat/>
    <w:rsid w:val="00914253"/>
    <w:pPr>
      <w:tabs>
        <w:tab w:val="clear" w:pos="851"/>
        <w:tab w:val="num" w:pos="1134"/>
      </w:tabs>
      <w:spacing w:before="60" w:after="60"/>
      <w:outlineLvl w:val="9"/>
    </w:pPr>
    <w:rPr>
      <w:b w:val="0"/>
    </w:rPr>
  </w:style>
  <w:style w:type="paragraph" w:customStyle="1" w:styleId="3-">
    <w:name w:val="_3-ий ур."/>
    <w:basedOn w:val="2-"/>
    <w:qFormat/>
    <w:rsid w:val="00914253"/>
    <w:pPr>
      <w:numPr>
        <w:ilvl w:val="2"/>
      </w:numPr>
      <w:spacing w:before="120" w:after="120"/>
      <w:outlineLvl w:val="2"/>
    </w:pPr>
  </w:style>
  <w:style w:type="paragraph" w:customStyle="1" w:styleId="3-0">
    <w:name w:val="_3-ий ур. Основной"/>
    <w:basedOn w:val="3-"/>
    <w:qFormat/>
    <w:rsid w:val="00914253"/>
    <w:pPr>
      <w:spacing w:before="60" w:after="60"/>
      <w:outlineLvl w:val="9"/>
    </w:pPr>
    <w:rPr>
      <w:b w:val="0"/>
    </w:rPr>
  </w:style>
  <w:style w:type="paragraph" w:customStyle="1" w:styleId="4-">
    <w:name w:val="_4-ый ур."/>
    <w:basedOn w:val="3-0"/>
    <w:qFormat/>
    <w:rsid w:val="00914253"/>
    <w:pPr>
      <w:numPr>
        <w:ilvl w:val="3"/>
      </w:numPr>
      <w:tabs>
        <w:tab w:val="left" w:pos="1701"/>
      </w:tabs>
      <w:spacing w:before="120" w:after="120"/>
      <w:ind w:left="0" w:firstLine="567"/>
      <w:outlineLvl w:val="3"/>
    </w:pPr>
    <w:rPr>
      <w:b/>
    </w:rPr>
  </w:style>
  <w:style w:type="paragraph" w:customStyle="1" w:styleId="4-0">
    <w:name w:val="_4-ый ур. Основной"/>
    <w:basedOn w:val="4-"/>
    <w:qFormat/>
    <w:rsid w:val="00914253"/>
    <w:pPr>
      <w:spacing w:before="60" w:after="60"/>
      <w:outlineLvl w:val="9"/>
    </w:pPr>
    <w:rPr>
      <w:b w:val="0"/>
    </w:rPr>
  </w:style>
  <w:style w:type="paragraph" w:customStyle="1" w:styleId="a">
    <w:name w:val="_Список в таблице"/>
    <w:basedOn w:val="a5"/>
    <w:qFormat/>
    <w:rsid w:val="00914253"/>
    <w:pPr>
      <w:keepNext/>
      <w:numPr>
        <w:numId w:val="2"/>
      </w:numPr>
      <w:tabs>
        <w:tab w:val="left" w:pos="288"/>
      </w:tabs>
      <w:jc w:val="both"/>
    </w:pPr>
    <w:rPr>
      <w:rFonts w:cs="Arial"/>
      <w:szCs w:val="22"/>
    </w:rPr>
  </w:style>
  <w:style w:type="paragraph" w:customStyle="1" w:styleId="1-0">
    <w:name w:val="_1-ый ур. С новой строки"/>
    <w:basedOn w:val="1-"/>
    <w:qFormat/>
    <w:rsid w:val="009B4723"/>
    <w:pPr>
      <w:pageBreakBefore/>
    </w:pPr>
  </w:style>
  <w:style w:type="character" w:customStyle="1" w:styleId="ac">
    <w:name w:val="Подзаголовок Знак"/>
    <w:link w:val="ab"/>
    <w:uiPriority w:val="99"/>
    <w:rsid w:val="00194346"/>
    <w:rPr>
      <w:rFonts w:ascii="Arial" w:hAnsi="Arial"/>
      <w:b/>
      <w:bCs/>
      <w:sz w:val="22"/>
    </w:rPr>
  </w:style>
  <w:style w:type="paragraph" w:styleId="af4">
    <w:name w:val="List Paragraph"/>
    <w:basedOn w:val="a0"/>
    <w:uiPriority w:val="34"/>
    <w:qFormat/>
    <w:rsid w:val="003B49F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0">
    <w:name w:val="Style10"/>
    <w:basedOn w:val="a0"/>
    <w:uiPriority w:val="99"/>
    <w:rsid w:val="003B49F0"/>
    <w:pPr>
      <w:widowControl w:val="0"/>
      <w:autoSpaceDE w:val="0"/>
      <w:autoSpaceDN w:val="0"/>
      <w:adjustRightInd w:val="0"/>
      <w:spacing w:line="337" w:lineRule="exact"/>
      <w:ind w:firstLine="436"/>
      <w:jc w:val="both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3B49F0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3B49F0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45073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link w:val="af5"/>
    <w:rsid w:val="0045073A"/>
    <w:rPr>
      <w:sz w:val="24"/>
      <w:szCs w:val="24"/>
    </w:rPr>
  </w:style>
  <w:style w:type="character" w:styleId="af7">
    <w:name w:val="annotation reference"/>
    <w:semiHidden/>
    <w:rsid w:val="00B02131"/>
    <w:rPr>
      <w:sz w:val="16"/>
      <w:szCs w:val="16"/>
    </w:rPr>
  </w:style>
  <w:style w:type="paragraph" w:styleId="af8">
    <w:name w:val="annotation text"/>
    <w:basedOn w:val="a0"/>
    <w:semiHidden/>
    <w:rsid w:val="00B02131"/>
    <w:rPr>
      <w:sz w:val="20"/>
    </w:rPr>
  </w:style>
  <w:style w:type="paragraph" w:styleId="af9">
    <w:name w:val="annotation subject"/>
    <w:basedOn w:val="af8"/>
    <w:next w:val="af8"/>
    <w:semiHidden/>
    <w:rsid w:val="00B02131"/>
    <w:rPr>
      <w:b/>
      <w:bCs/>
    </w:rPr>
  </w:style>
  <w:style w:type="character" w:styleId="afa">
    <w:name w:val="FollowedHyperlink"/>
    <w:uiPriority w:val="99"/>
    <w:unhideWhenUsed/>
    <w:rsid w:val="004D2EB5"/>
    <w:rPr>
      <w:color w:val="800080"/>
      <w:u w:val="single"/>
    </w:rPr>
  </w:style>
  <w:style w:type="paragraph" w:customStyle="1" w:styleId="xl63">
    <w:name w:val="xl63"/>
    <w:basedOn w:val="a0"/>
    <w:rsid w:val="004D2EB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64">
    <w:name w:val="xl64"/>
    <w:basedOn w:val="a0"/>
    <w:rsid w:val="004D2EB5"/>
    <w:pP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xl65">
    <w:name w:val="xl65"/>
    <w:basedOn w:val="a0"/>
    <w:rsid w:val="004D2EB5"/>
    <w:pP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66">
    <w:name w:val="xl66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67">
    <w:name w:val="xl67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68">
    <w:name w:val="xl68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69">
    <w:name w:val="xl69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0"/>
    <w:rsid w:val="004D2EB5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0"/>
    <w:rsid w:val="004D2EB5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0"/>
    <w:rsid w:val="004D2EB5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0"/>
    <w:rsid w:val="004D2EB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0"/>
    <w:rsid w:val="004D2EB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4D2E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4D2EB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4D2EB5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4D2EB5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rsid w:val="004D2EB5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4D2EB5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4D2EB5"/>
    <w:pPr>
      <w:pBdr>
        <w:lef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rsid w:val="004D2EB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4D2EB5"/>
    <w:pPr>
      <w:pBdr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4D2EB5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4D2EB5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4D2EB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0"/>
    <w:rsid w:val="004D2EB5"/>
    <w:pPr>
      <w:pBdr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4D2EB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4D2EB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4D2EB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0"/>
    <w:rsid w:val="004D2EB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4D2EB5"/>
    <w:pPr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10">
    <w:name w:val="xl110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4D2EB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rsid w:val="004D2EB5"/>
    <w:pPr>
      <w:pBdr>
        <w:left w:val="double" w:sz="6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14">
    <w:name w:val="xl114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115">
    <w:name w:val="xl115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6">
    <w:name w:val="xl116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0"/>
    <w:rsid w:val="004D2EB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4D2EB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4D2EB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4D2EB5"/>
    <w:pPr>
      <w:spacing w:before="100" w:beforeAutospacing="1" w:after="100" w:afterAutospacing="1"/>
      <w:textAlignment w:val="center"/>
    </w:pPr>
    <w:rPr>
      <w:rFonts w:ascii="Tahoma" w:hAnsi="Tahoma" w:cs="Tahoma"/>
      <w:sz w:val="24"/>
      <w:szCs w:val="24"/>
    </w:rPr>
  </w:style>
  <w:style w:type="paragraph" w:customStyle="1" w:styleId="xl121">
    <w:name w:val="xl121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4"/>
      <w:szCs w:val="24"/>
    </w:rPr>
  </w:style>
  <w:style w:type="paragraph" w:customStyle="1" w:styleId="xl122">
    <w:name w:val="xl122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123">
    <w:name w:val="xl123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124">
    <w:name w:val="xl124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rsid w:val="004D2EB5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0"/>
    <w:rsid w:val="004D2EB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0"/>
    <w:rsid w:val="004D2EB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4D2E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0"/>
    <w:rsid w:val="004D2EB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4D2EB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0"/>
    <w:rsid w:val="004D2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0"/>
    <w:rsid w:val="004D2EB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36">
    <w:name w:val="xl136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8F257F"/>
    <w:rPr>
      <w:rFonts w:ascii="Arial" w:hAnsi="Arial"/>
      <w:sz w:val="22"/>
    </w:rPr>
  </w:style>
  <w:style w:type="paragraph" w:styleId="afc">
    <w:name w:val="endnote text"/>
    <w:basedOn w:val="a0"/>
    <w:link w:val="afd"/>
    <w:rsid w:val="00934F4E"/>
    <w:rPr>
      <w:sz w:val="20"/>
    </w:rPr>
  </w:style>
  <w:style w:type="character" w:customStyle="1" w:styleId="afd">
    <w:name w:val="Текст концевой сноски Знак"/>
    <w:link w:val="afc"/>
    <w:rsid w:val="00934F4E"/>
    <w:rPr>
      <w:rFonts w:ascii="Arial" w:hAnsi="Arial"/>
    </w:rPr>
  </w:style>
  <w:style w:type="character" w:styleId="afe">
    <w:name w:val="endnote reference"/>
    <w:rsid w:val="00934F4E"/>
    <w:rPr>
      <w:vertAlign w:val="superscript"/>
    </w:rPr>
  </w:style>
  <w:style w:type="character" w:styleId="aff">
    <w:name w:val="footnote reference"/>
    <w:rsid w:val="00934F4E"/>
    <w:rPr>
      <w:vertAlign w:val="superscript"/>
    </w:rPr>
  </w:style>
  <w:style w:type="paragraph" w:customStyle="1" w:styleId="ConsPlusCell">
    <w:name w:val="ConsPlusCell"/>
    <w:uiPriority w:val="99"/>
    <w:rsid w:val="00A928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link w:val="a7"/>
    <w:uiPriority w:val="99"/>
    <w:rsid w:val="003326B5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0A00F0"/>
    <w:rPr>
      <w:rFonts w:ascii="Arial" w:hAnsi="Arial"/>
      <w:sz w:val="22"/>
    </w:rPr>
  </w:style>
  <w:style w:type="paragraph" w:styleId="10">
    <w:name w:val="heading 1"/>
    <w:basedOn w:val="a0"/>
    <w:next w:val="a0"/>
    <w:qFormat/>
    <w:rsid w:val="00801275"/>
    <w:pPr>
      <w:keepNext/>
      <w:numPr>
        <w:numId w:val="4"/>
      </w:numPr>
      <w:outlineLvl w:val="0"/>
    </w:pPr>
    <w:rPr>
      <w:b/>
    </w:rPr>
  </w:style>
  <w:style w:type="paragraph" w:styleId="20">
    <w:name w:val="heading 2"/>
    <w:aliases w:val="Модуль + Arial,11 пт,полужирный,Перед:  6 пт,После:  6 пт"/>
    <w:basedOn w:val="a0"/>
    <w:next w:val="a0"/>
    <w:qFormat/>
    <w:rsid w:val="00801275"/>
    <w:pPr>
      <w:keepNext/>
      <w:numPr>
        <w:ilvl w:val="1"/>
        <w:numId w:val="4"/>
      </w:numPr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801275"/>
    <w:pPr>
      <w:keepNext/>
      <w:numPr>
        <w:ilvl w:val="2"/>
        <w:numId w:val="3"/>
      </w:numPr>
      <w:jc w:val="both"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801275"/>
    <w:pPr>
      <w:keepNext/>
      <w:numPr>
        <w:ilvl w:val="3"/>
        <w:numId w:val="3"/>
      </w:numPr>
      <w:jc w:val="both"/>
      <w:outlineLvl w:val="3"/>
    </w:pPr>
    <w:rPr>
      <w:rFonts w:eastAsia="Arial Unicode MS"/>
      <w:b/>
      <w:sz w:val="24"/>
    </w:rPr>
  </w:style>
  <w:style w:type="paragraph" w:styleId="6">
    <w:name w:val="heading 6"/>
    <w:basedOn w:val="a0"/>
    <w:next w:val="a0"/>
    <w:qFormat/>
    <w:rsid w:val="00801275"/>
    <w:pPr>
      <w:keepNext/>
      <w:numPr>
        <w:ilvl w:val="5"/>
        <w:numId w:val="3"/>
      </w:numPr>
      <w:tabs>
        <w:tab w:val="left" w:pos="504"/>
      </w:tabs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rsid w:val="00801275"/>
    <w:pPr>
      <w:keepNext/>
      <w:numPr>
        <w:ilvl w:val="6"/>
        <w:numId w:val="3"/>
      </w:numPr>
      <w:tabs>
        <w:tab w:val="left" w:pos="504"/>
      </w:tabs>
      <w:jc w:val="both"/>
      <w:outlineLvl w:val="6"/>
    </w:pPr>
    <w:rPr>
      <w:i/>
      <w:iCs/>
      <w:sz w:val="24"/>
    </w:rPr>
  </w:style>
  <w:style w:type="paragraph" w:styleId="8">
    <w:name w:val="heading 8"/>
    <w:basedOn w:val="a0"/>
    <w:next w:val="a0"/>
    <w:qFormat/>
    <w:rsid w:val="00801275"/>
    <w:pPr>
      <w:keepNext/>
      <w:numPr>
        <w:ilvl w:val="7"/>
        <w:numId w:val="3"/>
      </w:numPr>
      <w:jc w:val="both"/>
      <w:outlineLvl w:val="7"/>
    </w:pPr>
    <w:rPr>
      <w:b/>
      <w:color w:val="008080"/>
      <w:sz w:val="24"/>
    </w:rPr>
  </w:style>
  <w:style w:type="paragraph" w:styleId="9">
    <w:name w:val="heading 9"/>
    <w:basedOn w:val="a0"/>
    <w:next w:val="a0"/>
    <w:qFormat/>
    <w:rsid w:val="00801275"/>
    <w:pPr>
      <w:keepNext/>
      <w:numPr>
        <w:ilvl w:val="8"/>
        <w:numId w:val="3"/>
      </w:numPr>
      <w:jc w:val="both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 таблицы1"/>
    <w:basedOn w:val="a2"/>
    <w:rsid w:val="0029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FF0000"/>
      </w:tcPr>
    </w:tblStylePr>
  </w:style>
  <w:style w:type="paragraph" w:styleId="a4">
    <w:name w:val="Title"/>
    <w:basedOn w:val="a0"/>
    <w:qFormat/>
    <w:rsid w:val="00801275"/>
    <w:pPr>
      <w:jc w:val="center"/>
    </w:pPr>
    <w:rPr>
      <w:b/>
      <w:sz w:val="24"/>
    </w:rPr>
  </w:style>
  <w:style w:type="paragraph" w:styleId="a5">
    <w:name w:val="footnote text"/>
    <w:basedOn w:val="a0"/>
    <w:semiHidden/>
    <w:rsid w:val="00801275"/>
  </w:style>
  <w:style w:type="paragraph" w:styleId="21">
    <w:name w:val="toc 2"/>
    <w:basedOn w:val="a0"/>
    <w:next w:val="a0"/>
    <w:autoRedefine/>
    <w:uiPriority w:val="39"/>
    <w:qFormat/>
    <w:rsid w:val="00743A97"/>
    <w:pPr>
      <w:ind w:left="220"/>
    </w:pPr>
  </w:style>
  <w:style w:type="paragraph" w:styleId="a6">
    <w:name w:val="header"/>
    <w:basedOn w:val="a0"/>
    <w:rsid w:val="00801275"/>
    <w:pPr>
      <w:tabs>
        <w:tab w:val="center" w:pos="4677"/>
        <w:tab w:val="right" w:pos="9355"/>
      </w:tabs>
    </w:pPr>
    <w:rPr>
      <w:sz w:val="24"/>
    </w:rPr>
  </w:style>
  <w:style w:type="paragraph" w:styleId="a7">
    <w:name w:val="footer"/>
    <w:basedOn w:val="a0"/>
    <w:link w:val="a8"/>
    <w:uiPriority w:val="99"/>
    <w:rsid w:val="00194346"/>
    <w:pPr>
      <w:tabs>
        <w:tab w:val="center" w:pos="4677"/>
        <w:tab w:val="right" w:pos="9355"/>
      </w:tabs>
      <w:ind w:right="360"/>
      <w:jc w:val="right"/>
    </w:pPr>
  </w:style>
  <w:style w:type="character" w:styleId="a9">
    <w:name w:val="page number"/>
    <w:basedOn w:val="a1"/>
    <w:rsid w:val="00801275"/>
  </w:style>
  <w:style w:type="character" w:styleId="aa">
    <w:name w:val="Hyperlink"/>
    <w:uiPriority w:val="99"/>
    <w:rsid w:val="00801275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743A97"/>
    <w:pPr>
      <w:spacing w:before="120" w:after="120"/>
    </w:pPr>
    <w:rPr>
      <w:b/>
      <w:bCs/>
    </w:rPr>
  </w:style>
  <w:style w:type="paragraph" w:styleId="ab">
    <w:name w:val="Subtitle"/>
    <w:basedOn w:val="a0"/>
    <w:link w:val="ac"/>
    <w:uiPriority w:val="99"/>
    <w:qFormat/>
    <w:rsid w:val="00801275"/>
    <w:pPr>
      <w:jc w:val="right"/>
    </w:pPr>
    <w:rPr>
      <w:b/>
      <w:bCs/>
    </w:rPr>
  </w:style>
  <w:style w:type="table" w:styleId="ad">
    <w:name w:val="Table Grid"/>
    <w:basedOn w:val="a2"/>
    <w:uiPriority w:val="1"/>
    <w:rsid w:val="0080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0"/>
    <w:rsid w:val="0080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newncpi">
    <w:name w:val="newncpi"/>
    <w:basedOn w:val="a0"/>
    <w:rsid w:val="00801275"/>
    <w:pPr>
      <w:ind w:firstLine="567"/>
      <w:jc w:val="both"/>
    </w:pPr>
    <w:rPr>
      <w:sz w:val="24"/>
      <w:szCs w:val="24"/>
    </w:rPr>
  </w:style>
  <w:style w:type="paragraph" w:customStyle="1" w:styleId="1">
    <w:name w:val="Стиль Стиль Заголовок 1"/>
    <w:basedOn w:val="a0"/>
    <w:rsid w:val="00801275"/>
    <w:pPr>
      <w:keepNext/>
      <w:numPr>
        <w:numId w:val="1"/>
      </w:numPr>
      <w:tabs>
        <w:tab w:val="left" w:pos="851"/>
      </w:tabs>
      <w:spacing w:before="120" w:after="120"/>
      <w:ind w:firstLine="567"/>
      <w:outlineLvl w:val="0"/>
    </w:pPr>
    <w:rPr>
      <w:b/>
      <w:bCs/>
      <w:kern w:val="32"/>
    </w:rPr>
  </w:style>
  <w:style w:type="paragraph" w:customStyle="1" w:styleId="2">
    <w:name w:val="Стиль2"/>
    <w:basedOn w:val="1"/>
    <w:rsid w:val="00801275"/>
    <w:pPr>
      <w:numPr>
        <w:ilvl w:val="1"/>
      </w:numPr>
    </w:pPr>
    <w:rPr>
      <w:rFonts w:eastAsia="SimSun" w:cs="Arial"/>
      <w:szCs w:val="22"/>
      <w:lang w:eastAsia="zh-CN"/>
    </w:rPr>
  </w:style>
  <w:style w:type="paragraph" w:styleId="ae">
    <w:name w:val="Document Map"/>
    <w:basedOn w:val="a0"/>
    <w:semiHidden/>
    <w:rsid w:val="00801275"/>
    <w:pPr>
      <w:shd w:val="clear" w:color="auto" w:fill="000080"/>
    </w:pPr>
    <w:rPr>
      <w:rFonts w:ascii="Tahoma" w:hAnsi="Tahoma" w:cs="Tahoma"/>
    </w:rPr>
  </w:style>
  <w:style w:type="paragraph" w:customStyle="1" w:styleId="13">
    <w:name w:val="Стиль Заголовок 1 + По ширине"/>
    <w:basedOn w:val="10"/>
    <w:rsid w:val="00801275"/>
    <w:pPr>
      <w:numPr>
        <w:numId w:val="0"/>
      </w:numPr>
      <w:tabs>
        <w:tab w:val="num" w:pos="0"/>
      </w:tabs>
      <w:spacing w:before="240" w:after="60"/>
      <w:ind w:firstLine="567"/>
      <w:jc w:val="both"/>
    </w:pPr>
    <w:rPr>
      <w:bCs/>
      <w:kern w:val="32"/>
    </w:rPr>
  </w:style>
  <w:style w:type="paragraph" w:customStyle="1" w:styleId="1-">
    <w:name w:val="_1-ый ур."/>
    <w:basedOn w:val="1"/>
    <w:qFormat/>
    <w:rsid w:val="00914253"/>
    <w:pPr>
      <w:spacing w:before="360" w:after="240"/>
      <w:jc w:val="both"/>
    </w:pPr>
    <w:rPr>
      <w:rFonts w:eastAsia="SimSun"/>
      <w:szCs w:val="22"/>
      <w:lang w:eastAsia="zh-CN"/>
    </w:rPr>
  </w:style>
  <w:style w:type="paragraph" w:customStyle="1" w:styleId="2-">
    <w:name w:val="_2-ой ур."/>
    <w:basedOn w:val="2"/>
    <w:qFormat/>
    <w:rsid w:val="00914253"/>
    <w:pPr>
      <w:spacing w:before="360" w:after="240"/>
      <w:jc w:val="both"/>
      <w:outlineLvl w:val="1"/>
    </w:pPr>
  </w:style>
  <w:style w:type="paragraph" w:customStyle="1" w:styleId="af">
    <w:name w:val="_Приложение"/>
    <w:basedOn w:val="1-"/>
    <w:qFormat/>
    <w:rsid w:val="00914253"/>
    <w:pPr>
      <w:pageBreakBefore/>
      <w:numPr>
        <w:numId w:val="0"/>
      </w:numPr>
      <w:ind w:left="210"/>
    </w:pPr>
  </w:style>
  <w:style w:type="paragraph" w:customStyle="1" w:styleId="af0">
    <w:name w:val="_Основной"/>
    <w:basedOn w:val="a0"/>
    <w:qFormat/>
    <w:rsid w:val="00F0433C"/>
    <w:pPr>
      <w:keepNext/>
      <w:ind w:firstLine="567"/>
      <w:jc w:val="both"/>
    </w:pPr>
    <w:rPr>
      <w:rFonts w:cs="Arial"/>
      <w:szCs w:val="22"/>
    </w:rPr>
  </w:style>
  <w:style w:type="paragraph" w:styleId="30">
    <w:name w:val="toc 3"/>
    <w:basedOn w:val="a0"/>
    <w:next w:val="a0"/>
    <w:autoRedefine/>
    <w:uiPriority w:val="39"/>
    <w:qFormat/>
    <w:rsid w:val="00743A97"/>
    <w:pPr>
      <w:ind w:left="440"/>
    </w:pPr>
    <w:rPr>
      <w:iCs/>
    </w:rPr>
  </w:style>
  <w:style w:type="paragraph" w:styleId="40">
    <w:name w:val="toc 4"/>
    <w:basedOn w:val="a0"/>
    <w:next w:val="a0"/>
    <w:autoRedefine/>
    <w:rsid w:val="00743A97"/>
    <w:pPr>
      <w:ind w:left="660"/>
    </w:pPr>
    <w:rPr>
      <w:szCs w:val="18"/>
    </w:rPr>
  </w:style>
  <w:style w:type="paragraph" w:styleId="5">
    <w:name w:val="toc 5"/>
    <w:basedOn w:val="a0"/>
    <w:next w:val="a0"/>
    <w:autoRedefine/>
    <w:rsid w:val="00743A97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0"/>
    <w:next w:val="a0"/>
    <w:autoRedefine/>
    <w:rsid w:val="00743A97"/>
    <w:pPr>
      <w:ind w:left="1100"/>
    </w:pPr>
    <w:rPr>
      <w:rFonts w:ascii="Calibri" w:hAnsi="Calibri"/>
      <w:sz w:val="18"/>
      <w:szCs w:val="18"/>
    </w:rPr>
  </w:style>
  <w:style w:type="paragraph" w:styleId="70">
    <w:name w:val="toc 7"/>
    <w:basedOn w:val="a0"/>
    <w:next w:val="a0"/>
    <w:autoRedefine/>
    <w:rsid w:val="00743A97"/>
    <w:pPr>
      <w:ind w:left="1320"/>
    </w:pPr>
    <w:rPr>
      <w:rFonts w:ascii="Calibri" w:hAnsi="Calibri"/>
      <w:sz w:val="18"/>
      <w:szCs w:val="18"/>
    </w:rPr>
  </w:style>
  <w:style w:type="paragraph" w:styleId="80">
    <w:name w:val="toc 8"/>
    <w:basedOn w:val="a0"/>
    <w:next w:val="a0"/>
    <w:autoRedefine/>
    <w:rsid w:val="00743A97"/>
    <w:pPr>
      <w:ind w:left="1540"/>
    </w:pPr>
    <w:rPr>
      <w:rFonts w:ascii="Calibri" w:hAnsi="Calibri"/>
      <w:sz w:val="18"/>
      <w:szCs w:val="18"/>
    </w:rPr>
  </w:style>
  <w:style w:type="paragraph" w:styleId="90">
    <w:name w:val="toc 9"/>
    <w:basedOn w:val="a0"/>
    <w:next w:val="a0"/>
    <w:autoRedefine/>
    <w:rsid w:val="00743A97"/>
    <w:pPr>
      <w:ind w:left="1760"/>
    </w:pPr>
    <w:rPr>
      <w:rFonts w:ascii="Calibri" w:hAnsi="Calibri"/>
      <w:sz w:val="18"/>
      <w:szCs w:val="18"/>
    </w:rPr>
  </w:style>
  <w:style w:type="paragraph" w:styleId="af1">
    <w:name w:val="TOC Heading"/>
    <w:basedOn w:val="10"/>
    <w:next w:val="a0"/>
    <w:uiPriority w:val="39"/>
    <w:qFormat/>
    <w:rsid w:val="00743A9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2">
    <w:name w:val="Balloon Text"/>
    <w:basedOn w:val="a0"/>
    <w:link w:val="af3"/>
    <w:rsid w:val="00743A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743A97"/>
    <w:rPr>
      <w:rFonts w:ascii="Tahoma" w:hAnsi="Tahoma" w:cs="Tahoma"/>
      <w:sz w:val="16"/>
      <w:szCs w:val="16"/>
    </w:rPr>
  </w:style>
  <w:style w:type="paragraph" w:customStyle="1" w:styleId="2-0">
    <w:name w:val="_2-ой ур. Основной"/>
    <w:basedOn w:val="2-"/>
    <w:qFormat/>
    <w:rsid w:val="00914253"/>
    <w:pPr>
      <w:tabs>
        <w:tab w:val="clear" w:pos="851"/>
        <w:tab w:val="num" w:pos="1134"/>
      </w:tabs>
      <w:spacing w:before="60" w:after="60"/>
      <w:outlineLvl w:val="9"/>
    </w:pPr>
    <w:rPr>
      <w:b w:val="0"/>
    </w:rPr>
  </w:style>
  <w:style w:type="paragraph" w:customStyle="1" w:styleId="3-">
    <w:name w:val="_3-ий ур."/>
    <w:basedOn w:val="2-"/>
    <w:qFormat/>
    <w:rsid w:val="00914253"/>
    <w:pPr>
      <w:numPr>
        <w:ilvl w:val="2"/>
      </w:numPr>
      <w:spacing w:before="120" w:after="120"/>
      <w:outlineLvl w:val="2"/>
    </w:pPr>
  </w:style>
  <w:style w:type="paragraph" w:customStyle="1" w:styleId="3-0">
    <w:name w:val="_3-ий ур. Основной"/>
    <w:basedOn w:val="3-"/>
    <w:qFormat/>
    <w:rsid w:val="00914253"/>
    <w:pPr>
      <w:spacing w:before="60" w:after="60"/>
      <w:outlineLvl w:val="9"/>
    </w:pPr>
    <w:rPr>
      <w:b w:val="0"/>
    </w:rPr>
  </w:style>
  <w:style w:type="paragraph" w:customStyle="1" w:styleId="4-">
    <w:name w:val="_4-ый ур."/>
    <w:basedOn w:val="3-0"/>
    <w:qFormat/>
    <w:rsid w:val="00914253"/>
    <w:pPr>
      <w:numPr>
        <w:ilvl w:val="3"/>
      </w:numPr>
      <w:tabs>
        <w:tab w:val="left" w:pos="1701"/>
      </w:tabs>
      <w:spacing w:before="120" w:after="120"/>
      <w:ind w:left="0" w:firstLine="567"/>
      <w:outlineLvl w:val="3"/>
    </w:pPr>
    <w:rPr>
      <w:b/>
    </w:rPr>
  </w:style>
  <w:style w:type="paragraph" w:customStyle="1" w:styleId="4-0">
    <w:name w:val="_4-ый ур. Основной"/>
    <w:basedOn w:val="4-"/>
    <w:qFormat/>
    <w:rsid w:val="00914253"/>
    <w:pPr>
      <w:spacing w:before="60" w:after="60"/>
      <w:outlineLvl w:val="9"/>
    </w:pPr>
    <w:rPr>
      <w:b w:val="0"/>
    </w:rPr>
  </w:style>
  <w:style w:type="paragraph" w:customStyle="1" w:styleId="a">
    <w:name w:val="_Список в таблице"/>
    <w:basedOn w:val="a5"/>
    <w:qFormat/>
    <w:rsid w:val="00914253"/>
    <w:pPr>
      <w:keepNext/>
      <w:numPr>
        <w:numId w:val="2"/>
      </w:numPr>
      <w:tabs>
        <w:tab w:val="left" w:pos="288"/>
      </w:tabs>
      <w:jc w:val="both"/>
    </w:pPr>
    <w:rPr>
      <w:rFonts w:cs="Arial"/>
      <w:szCs w:val="22"/>
    </w:rPr>
  </w:style>
  <w:style w:type="paragraph" w:customStyle="1" w:styleId="1-0">
    <w:name w:val="_1-ый ур. С новой строки"/>
    <w:basedOn w:val="1-"/>
    <w:qFormat/>
    <w:rsid w:val="009B4723"/>
    <w:pPr>
      <w:pageBreakBefore/>
    </w:pPr>
  </w:style>
  <w:style w:type="character" w:customStyle="1" w:styleId="ac">
    <w:name w:val="Подзаголовок Знак"/>
    <w:link w:val="ab"/>
    <w:uiPriority w:val="99"/>
    <w:rsid w:val="00194346"/>
    <w:rPr>
      <w:rFonts w:ascii="Arial" w:hAnsi="Arial"/>
      <w:b/>
      <w:bCs/>
      <w:sz w:val="22"/>
    </w:rPr>
  </w:style>
  <w:style w:type="paragraph" w:styleId="af4">
    <w:name w:val="List Paragraph"/>
    <w:basedOn w:val="a0"/>
    <w:uiPriority w:val="34"/>
    <w:qFormat/>
    <w:rsid w:val="003B49F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0">
    <w:name w:val="Style10"/>
    <w:basedOn w:val="a0"/>
    <w:uiPriority w:val="99"/>
    <w:rsid w:val="003B49F0"/>
    <w:pPr>
      <w:widowControl w:val="0"/>
      <w:autoSpaceDE w:val="0"/>
      <w:autoSpaceDN w:val="0"/>
      <w:adjustRightInd w:val="0"/>
      <w:spacing w:line="337" w:lineRule="exact"/>
      <w:ind w:firstLine="436"/>
      <w:jc w:val="both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3B49F0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3B49F0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45073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link w:val="af5"/>
    <w:rsid w:val="0045073A"/>
    <w:rPr>
      <w:sz w:val="24"/>
      <w:szCs w:val="24"/>
    </w:rPr>
  </w:style>
  <w:style w:type="character" w:styleId="af7">
    <w:name w:val="annotation reference"/>
    <w:semiHidden/>
    <w:rsid w:val="00B02131"/>
    <w:rPr>
      <w:sz w:val="16"/>
      <w:szCs w:val="16"/>
    </w:rPr>
  </w:style>
  <w:style w:type="paragraph" w:styleId="af8">
    <w:name w:val="annotation text"/>
    <w:basedOn w:val="a0"/>
    <w:semiHidden/>
    <w:rsid w:val="00B02131"/>
    <w:rPr>
      <w:sz w:val="20"/>
    </w:rPr>
  </w:style>
  <w:style w:type="paragraph" w:styleId="af9">
    <w:name w:val="annotation subject"/>
    <w:basedOn w:val="af8"/>
    <w:next w:val="af8"/>
    <w:semiHidden/>
    <w:rsid w:val="00B02131"/>
    <w:rPr>
      <w:b/>
      <w:bCs/>
    </w:rPr>
  </w:style>
  <w:style w:type="character" w:styleId="afa">
    <w:name w:val="FollowedHyperlink"/>
    <w:uiPriority w:val="99"/>
    <w:unhideWhenUsed/>
    <w:rsid w:val="004D2EB5"/>
    <w:rPr>
      <w:color w:val="800080"/>
      <w:u w:val="single"/>
    </w:rPr>
  </w:style>
  <w:style w:type="paragraph" w:customStyle="1" w:styleId="xl63">
    <w:name w:val="xl63"/>
    <w:basedOn w:val="a0"/>
    <w:rsid w:val="004D2EB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64">
    <w:name w:val="xl64"/>
    <w:basedOn w:val="a0"/>
    <w:rsid w:val="004D2EB5"/>
    <w:pP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xl65">
    <w:name w:val="xl65"/>
    <w:basedOn w:val="a0"/>
    <w:rsid w:val="004D2EB5"/>
    <w:pP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66">
    <w:name w:val="xl66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67">
    <w:name w:val="xl67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68">
    <w:name w:val="xl68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69">
    <w:name w:val="xl69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0"/>
    <w:rsid w:val="004D2EB5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0"/>
    <w:rsid w:val="004D2EB5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0"/>
    <w:rsid w:val="004D2EB5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0"/>
    <w:rsid w:val="004D2EB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0"/>
    <w:rsid w:val="004D2EB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4D2E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4D2EB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4D2EB5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4D2EB5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rsid w:val="004D2EB5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4D2EB5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4D2EB5"/>
    <w:pPr>
      <w:pBdr>
        <w:lef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rsid w:val="004D2EB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4D2EB5"/>
    <w:pPr>
      <w:pBdr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4D2EB5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4D2EB5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4D2EB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0"/>
    <w:rsid w:val="004D2EB5"/>
    <w:pPr>
      <w:pBdr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4D2EB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4D2EB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4D2EB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0"/>
    <w:rsid w:val="004D2EB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4D2EB5"/>
    <w:pPr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10">
    <w:name w:val="xl110"/>
    <w:basedOn w:val="a0"/>
    <w:rsid w:val="004D2E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0"/>
    <w:rsid w:val="004D2EB5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4D2EB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rsid w:val="004D2EB5"/>
    <w:pPr>
      <w:pBdr>
        <w:left w:val="double" w:sz="6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14">
    <w:name w:val="xl114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115">
    <w:name w:val="xl115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6">
    <w:name w:val="xl116"/>
    <w:basedOn w:val="a0"/>
    <w:rsid w:val="004D2EB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0"/>
    <w:rsid w:val="004D2EB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4D2EB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4D2EB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4D2EB5"/>
    <w:pPr>
      <w:spacing w:before="100" w:beforeAutospacing="1" w:after="100" w:afterAutospacing="1"/>
      <w:textAlignment w:val="center"/>
    </w:pPr>
    <w:rPr>
      <w:rFonts w:ascii="Tahoma" w:hAnsi="Tahoma" w:cs="Tahoma"/>
      <w:sz w:val="24"/>
      <w:szCs w:val="24"/>
    </w:rPr>
  </w:style>
  <w:style w:type="paragraph" w:customStyle="1" w:styleId="xl121">
    <w:name w:val="xl121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4"/>
      <w:szCs w:val="24"/>
    </w:rPr>
  </w:style>
  <w:style w:type="paragraph" w:customStyle="1" w:styleId="xl122">
    <w:name w:val="xl122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123">
    <w:name w:val="xl123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124">
    <w:name w:val="xl124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rsid w:val="004D2EB5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0"/>
    <w:rsid w:val="004D2EB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0"/>
    <w:rsid w:val="004D2EB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4D2E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0"/>
    <w:rsid w:val="004D2EB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0"/>
    <w:rsid w:val="004D2E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4D2EB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0"/>
    <w:rsid w:val="004D2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0"/>
    <w:rsid w:val="004D2EB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36">
    <w:name w:val="xl136"/>
    <w:basedOn w:val="a0"/>
    <w:rsid w:val="004D2EB5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0"/>
    <w:rsid w:val="004D2EB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8F257F"/>
    <w:rPr>
      <w:rFonts w:ascii="Arial" w:hAnsi="Arial"/>
      <w:sz w:val="22"/>
    </w:rPr>
  </w:style>
  <w:style w:type="paragraph" w:styleId="afc">
    <w:name w:val="endnote text"/>
    <w:basedOn w:val="a0"/>
    <w:link w:val="afd"/>
    <w:rsid w:val="00934F4E"/>
    <w:rPr>
      <w:sz w:val="20"/>
    </w:rPr>
  </w:style>
  <w:style w:type="character" w:customStyle="1" w:styleId="afd">
    <w:name w:val="Текст концевой сноски Знак"/>
    <w:link w:val="afc"/>
    <w:rsid w:val="00934F4E"/>
    <w:rPr>
      <w:rFonts w:ascii="Arial" w:hAnsi="Arial"/>
    </w:rPr>
  </w:style>
  <w:style w:type="character" w:styleId="afe">
    <w:name w:val="endnote reference"/>
    <w:rsid w:val="00934F4E"/>
    <w:rPr>
      <w:vertAlign w:val="superscript"/>
    </w:rPr>
  </w:style>
  <w:style w:type="character" w:styleId="aff">
    <w:name w:val="footnote reference"/>
    <w:rsid w:val="00934F4E"/>
    <w:rPr>
      <w:vertAlign w:val="superscript"/>
    </w:rPr>
  </w:style>
  <w:style w:type="paragraph" w:customStyle="1" w:styleId="ConsPlusCell">
    <w:name w:val="ConsPlusCell"/>
    <w:uiPriority w:val="99"/>
    <w:rsid w:val="00A928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link w:val="a7"/>
    <w:uiPriority w:val="99"/>
    <w:rsid w:val="003326B5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log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5BA7-9962-4455-B64A-D02747525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548AE-1B38-45F4-8743-6C789D7F9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7A30B4-ED12-4189-821C-79D6C4529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D7C4E1-1988-4E2A-B057-5EC7B85D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19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Eldorado</Company>
  <LinksUpToDate>false</LinksUpToDate>
  <CharactersWithSpaces>39953</CharactersWithSpaces>
  <SharedDoc>false</SharedDoc>
  <HLinks>
    <vt:vector size="48" baseType="variant">
      <vt:variant>
        <vt:i4>1245189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1638453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_Toc256089926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_Toc256089924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_Toc256089923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_Toc256089921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_Toc256089920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_Toc256089919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_Toc256089918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Tereschenko</dc:creator>
  <cp:lastModifiedBy>KoloskovaL</cp:lastModifiedBy>
  <cp:revision>9</cp:revision>
  <cp:lastPrinted>2018-10-02T05:34:00Z</cp:lastPrinted>
  <dcterms:created xsi:type="dcterms:W3CDTF">2018-10-01T08:35:00Z</dcterms:created>
  <dcterms:modified xsi:type="dcterms:W3CDTF">2018-10-09T07:21:00Z</dcterms:modified>
</cp:coreProperties>
</file>